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5E3" w:rsidRDefault="001565E3" w:rsidP="001565E3">
      <w:pPr>
        <w:ind w:left="3686"/>
        <w:jc w:val="both"/>
        <w:rPr>
          <w:i/>
          <w:iCs/>
        </w:rPr>
      </w:pPr>
      <w:r>
        <w:rPr>
          <w:i/>
          <w:iCs/>
        </w:rPr>
        <w:t>Приложение 1</w:t>
      </w:r>
      <w:r w:rsidRPr="00F009CD">
        <w:rPr>
          <w:i/>
          <w:iCs/>
        </w:rPr>
        <w:t>.</w:t>
      </w:r>
    </w:p>
    <w:p w:rsidR="001565E3" w:rsidRPr="00F009CD" w:rsidRDefault="001565E3" w:rsidP="001565E3">
      <w:pPr>
        <w:ind w:left="3686"/>
        <w:jc w:val="both"/>
      </w:pPr>
      <w:r>
        <w:rPr>
          <w:i/>
          <w:iCs/>
        </w:rPr>
        <w:t xml:space="preserve"> к </w:t>
      </w:r>
      <w:proofErr w:type="gramStart"/>
      <w:r>
        <w:rPr>
          <w:i/>
          <w:iCs/>
        </w:rPr>
        <w:t>Адаптированной  о</w:t>
      </w:r>
      <w:r w:rsidRPr="00F009CD">
        <w:rPr>
          <w:i/>
          <w:iCs/>
        </w:rPr>
        <w:t>сновной</w:t>
      </w:r>
      <w:proofErr w:type="gramEnd"/>
      <w:r w:rsidRPr="00F009CD">
        <w:rPr>
          <w:i/>
          <w:iCs/>
        </w:rPr>
        <w:t xml:space="preserve"> </w:t>
      </w:r>
      <w:r>
        <w:rPr>
          <w:i/>
          <w:iCs/>
        </w:rPr>
        <w:t xml:space="preserve">общеобразовательной </w:t>
      </w:r>
      <w:r w:rsidRPr="00F009CD">
        <w:rPr>
          <w:i/>
          <w:iCs/>
        </w:rPr>
        <w:t>програм</w:t>
      </w:r>
      <w:r>
        <w:rPr>
          <w:i/>
          <w:iCs/>
        </w:rPr>
        <w:t>ме основного общего образования для детей с ЗПР (7.1.)</w:t>
      </w:r>
      <w:r w:rsidRPr="00F009CD">
        <w:rPr>
          <w:i/>
          <w:iCs/>
        </w:rPr>
        <w:t xml:space="preserve"> </w:t>
      </w:r>
    </w:p>
    <w:p w:rsidR="00837FFC" w:rsidRPr="001565E3" w:rsidRDefault="00837FFC" w:rsidP="00AC028F">
      <w:pPr>
        <w:jc w:val="center"/>
        <w:rPr>
          <w:b/>
        </w:rPr>
      </w:pPr>
      <w:bookmarkStart w:id="0" w:name="_GoBack"/>
      <w:bookmarkEnd w:id="0"/>
    </w:p>
    <w:p w:rsidR="00A71E4D" w:rsidRPr="001565E3" w:rsidRDefault="00A71E4D" w:rsidP="00AC028F">
      <w:pPr>
        <w:jc w:val="center"/>
        <w:rPr>
          <w:b/>
        </w:rPr>
      </w:pPr>
    </w:p>
    <w:p w:rsidR="00A71E4D" w:rsidRPr="001565E3" w:rsidRDefault="00A71E4D" w:rsidP="00AC028F">
      <w:pPr>
        <w:jc w:val="center"/>
        <w:rPr>
          <w:b/>
        </w:rPr>
      </w:pPr>
    </w:p>
    <w:p w:rsidR="00D44516" w:rsidRPr="00676AAB" w:rsidRDefault="00D44516" w:rsidP="00AC028F">
      <w:pPr>
        <w:jc w:val="center"/>
        <w:rPr>
          <w:b/>
        </w:rPr>
      </w:pPr>
      <w:r w:rsidRPr="00676AAB">
        <w:rPr>
          <w:b/>
        </w:rPr>
        <w:t>Рабочая программа</w:t>
      </w:r>
      <w:r w:rsidR="007C4831">
        <w:rPr>
          <w:b/>
        </w:rPr>
        <w:t xml:space="preserve"> </w:t>
      </w:r>
      <w:r w:rsidR="00DB29CD">
        <w:rPr>
          <w:b/>
        </w:rPr>
        <w:t xml:space="preserve">курса </w:t>
      </w:r>
      <w:r w:rsidRPr="00676AAB">
        <w:rPr>
          <w:b/>
        </w:rPr>
        <w:t>внеурочной деятельности</w:t>
      </w:r>
    </w:p>
    <w:p w:rsidR="00D44516" w:rsidRPr="00676AAB" w:rsidRDefault="00D44516" w:rsidP="00D44516">
      <w:pPr>
        <w:tabs>
          <w:tab w:val="left" w:pos="4245"/>
          <w:tab w:val="center" w:pos="5102"/>
        </w:tabs>
        <w:jc w:val="center"/>
        <w:rPr>
          <w:b/>
        </w:rPr>
      </w:pPr>
      <w:r w:rsidRPr="00676AAB">
        <w:rPr>
          <w:b/>
        </w:rPr>
        <w:t>«Основы проектной деятельности»</w:t>
      </w:r>
    </w:p>
    <w:p w:rsidR="00D44516" w:rsidRDefault="00D44516" w:rsidP="00D44516">
      <w:pPr>
        <w:tabs>
          <w:tab w:val="left" w:pos="4245"/>
          <w:tab w:val="center" w:pos="5102"/>
        </w:tabs>
        <w:jc w:val="center"/>
        <w:rPr>
          <w:b/>
        </w:rPr>
      </w:pPr>
      <w:r w:rsidRPr="00676AAB">
        <w:rPr>
          <w:b/>
        </w:rPr>
        <w:t xml:space="preserve"> для 5- х классов</w:t>
      </w:r>
    </w:p>
    <w:p w:rsidR="00AC028F" w:rsidRPr="00676AAB" w:rsidRDefault="00AC028F" w:rsidP="00AC028F">
      <w:pPr>
        <w:jc w:val="center"/>
        <w:rPr>
          <w:b/>
        </w:rPr>
      </w:pPr>
      <w:r w:rsidRPr="00676AAB">
        <w:rPr>
          <w:b/>
        </w:rPr>
        <w:t>(</w:t>
      </w:r>
      <w:proofErr w:type="spellStart"/>
      <w:r w:rsidRPr="00676AAB">
        <w:rPr>
          <w:b/>
        </w:rPr>
        <w:t>общеинтеллектуальное</w:t>
      </w:r>
      <w:proofErr w:type="spellEnd"/>
      <w:r w:rsidRPr="00676AAB">
        <w:rPr>
          <w:b/>
        </w:rPr>
        <w:t xml:space="preserve"> направление)</w:t>
      </w:r>
    </w:p>
    <w:p w:rsidR="007B23CE" w:rsidRDefault="007B23CE" w:rsidP="007B23CE">
      <w:pPr>
        <w:rPr>
          <w:b/>
          <w:szCs w:val="28"/>
        </w:rPr>
      </w:pPr>
    </w:p>
    <w:p w:rsidR="003A7F82" w:rsidRPr="000C5F17" w:rsidRDefault="003A7F82" w:rsidP="003A7F82">
      <w:pPr>
        <w:ind w:firstLine="540"/>
        <w:jc w:val="both"/>
        <w:rPr>
          <w:szCs w:val="26"/>
        </w:rPr>
      </w:pPr>
    </w:p>
    <w:p w:rsidR="00F14773" w:rsidRDefault="00F14773" w:rsidP="00F14773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F14773" w:rsidRPr="00297FE1" w:rsidRDefault="00F14773" w:rsidP="00F14773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773" w:rsidRPr="004956F4" w:rsidRDefault="00F14773" w:rsidP="00F14773">
      <w:pPr>
        <w:tabs>
          <w:tab w:val="num" w:pos="720"/>
        </w:tabs>
        <w:ind w:firstLine="454"/>
        <w:jc w:val="both"/>
        <w:outlineLvl w:val="0"/>
      </w:pPr>
      <w:r w:rsidRPr="004956F4">
        <w:t>В  ходе кру</w:t>
      </w:r>
      <w:r>
        <w:t>жковой деятельности у учащихся 5</w:t>
      </w:r>
      <w:r w:rsidRPr="004956F4">
        <w:t xml:space="preserve"> класса будут сформированы личностные, познавательные, коммуникативные и регулятивные УУД как основа учебного сотрудничества и умения учиться в общении.</w:t>
      </w:r>
    </w:p>
    <w:p w:rsidR="00F14773" w:rsidRPr="004956F4" w:rsidRDefault="00F14773" w:rsidP="00F14773">
      <w:pPr>
        <w:ind w:firstLine="454"/>
        <w:jc w:val="both"/>
        <w:outlineLvl w:val="0"/>
        <w:rPr>
          <w:b/>
          <w:bCs/>
          <w:lang w:eastAsia="en-US" w:bidi="en-US"/>
        </w:rPr>
      </w:pPr>
      <w:r w:rsidRPr="004956F4">
        <w:rPr>
          <w:b/>
          <w:bCs/>
          <w:lang w:eastAsia="en-US" w:bidi="en-US"/>
        </w:rPr>
        <w:t xml:space="preserve">Личностные </w:t>
      </w:r>
      <w:r w:rsidRPr="004956F4">
        <w:rPr>
          <w:b/>
          <w:lang w:eastAsia="en-US" w:bidi="en-US"/>
        </w:rPr>
        <w:t>универсальные учебные действия</w:t>
      </w:r>
      <w:r w:rsidRPr="004956F4">
        <w:rPr>
          <w:b/>
          <w:bCs/>
          <w:lang w:eastAsia="en-US" w:bidi="en-US"/>
        </w:rPr>
        <w:t>.</w:t>
      </w:r>
    </w:p>
    <w:p w:rsidR="00F14773" w:rsidRPr="004956F4" w:rsidRDefault="00F14773" w:rsidP="00F14773">
      <w:pPr>
        <w:ind w:firstLine="454"/>
        <w:jc w:val="both"/>
      </w:pPr>
      <w:r w:rsidRPr="004956F4">
        <w:t xml:space="preserve">В рамках </w:t>
      </w:r>
      <w:r w:rsidRPr="004956F4">
        <w:rPr>
          <w:b/>
        </w:rPr>
        <w:t>когнитивного компонента</w:t>
      </w:r>
      <w:r w:rsidR="007C4831">
        <w:rPr>
          <w:b/>
        </w:rPr>
        <w:t xml:space="preserve"> </w:t>
      </w:r>
      <w:r w:rsidRPr="004956F4">
        <w:rPr>
          <w:u w:val="single"/>
        </w:rPr>
        <w:t>будут сформированы</w:t>
      </w:r>
      <w:r w:rsidRPr="004956F4">
        <w:t>:</w:t>
      </w:r>
    </w:p>
    <w:p w:rsidR="00F14773" w:rsidRPr="004956F4" w:rsidRDefault="00F14773" w:rsidP="00F14773">
      <w:pPr>
        <w:ind w:firstLine="454"/>
        <w:jc w:val="both"/>
      </w:pPr>
      <w:r w:rsidRPr="004956F4">
        <w:t>• 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F14773" w:rsidRPr="004956F4" w:rsidRDefault="00F14773" w:rsidP="00F14773">
      <w:pPr>
        <w:ind w:firstLine="454"/>
        <w:jc w:val="both"/>
      </w:pPr>
      <w:r w:rsidRPr="004956F4">
        <w:t>• 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F14773" w:rsidRPr="004956F4" w:rsidRDefault="00F14773" w:rsidP="00F14773">
      <w:pPr>
        <w:ind w:firstLine="454"/>
        <w:jc w:val="both"/>
      </w:pPr>
      <w:r w:rsidRPr="004956F4">
        <w:t xml:space="preserve">• ориентация в системе моральных норм и ценностей и их </w:t>
      </w:r>
      <w:proofErr w:type="spellStart"/>
      <w:r w:rsidRPr="004956F4">
        <w:t>иерархизация</w:t>
      </w:r>
      <w:proofErr w:type="spellEnd"/>
      <w:r w:rsidRPr="004956F4">
        <w:t>, понимание конвенционального характера морали;</w:t>
      </w:r>
    </w:p>
    <w:p w:rsidR="00F14773" w:rsidRPr="004956F4" w:rsidRDefault="00F14773" w:rsidP="00F14773">
      <w:pPr>
        <w:ind w:firstLine="454"/>
        <w:jc w:val="both"/>
      </w:pPr>
      <w:r w:rsidRPr="004956F4">
        <w:t>• 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событиями.</w:t>
      </w:r>
    </w:p>
    <w:p w:rsidR="00F14773" w:rsidRPr="004956F4" w:rsidRDefault="00F14773" w:rsidP="00F14773">
      <w:pPr>
        <w:ind w:firstLine="454"/>
        <w:jc w:val="both"/>
        <w:rPr>
          <w:u w:val="single"/>
        </w:rPr>
      </w:pPr>
      <w:r w:rsidRPr="004956F4">
        <w:t xml:space="preserve">В рамках </w:t>
      </w:r>
      <w:r w:rsidRPr="004956F4">
        <w:rPr>
          <w:b/>
        </w:rPr>
        <w:t xml:space="preserve">ценностного и эмоционального </w:t>
      </w:r>
      <w:proofErr w:type="spellStart"/>
      <w:r w:rsidRPr="004956F4">
        <w:rPr>
          <w:b/>
        </w:rPr>
        <w:t>компонентов</w:t>
      </w:r>
      <w:r w:rsidRPr="004956F4">
        <w:rPr>
          <w:u w:val="single"/>
        </w:rPr>
        <w:t>будут</w:t>
      </w:r>
      <w:proofErr w:type="spellEnd"/>
      <w:r w:rsidRPr="004956F4">
        <w:rPr>
          <w:u w:val="single"/>
        </w:rPr>
        <w:t xml:space="preserve"> сформированы:</w:t>
      </w:r>
    </w:p>
    <w:p w:rsidR="00F14773" w:rsidRPr="004956F4" w:rsidRDefault="00F14773" w:rsidP="00F14773">
      <w:pPr>
        <w:ind w:firstLine="454"/>
        <w:jc w:val="both"/>
      </w:pPr>
      <w:r w:rsidRPr="004956F4">
        <w:t>• гражданский патриотизм, любовь к Родине, чувство гордости за свою страну;</w:t>
      </w:r>
    </w:p>
    <w:p w:rsidR="00F14773" w:rsidRPr="004956F4" w:rsidRDefault="00F14773" w:rsidP="00F14773">
      <w:pPr>
        <w:ind w:firstLine="454"/>
        <w:jc w:val="both"/>
      </w:pPr>
      <w:r w:rsidRPr="004956F4">
        <w:t>• уважение к истории, культурным и историческим памятникам;</w:t>
      </w:r>
    </w:p>
    <w:p w:rsidR="00F14773" w:rsidRPr="004956F4" w:rsidRDefault="00F14773" w:rsidP="00F14773">
      <w:pPr>
        <w:ind w:firstLine="454"/>
        <w:jc w:val="both"/>
      </w:pPr>
      <w:r w:rsidRPr="004956F4">
        <w:t>• эмоционально положительное принятие своей этнической идентичности;</w:t>
      </w:r>
    </w:p>
    <w:p w:rsidR="00F14773" w:rsidRPr="004956F4" w:rsidRDefault="00F14773" w:rsidP="00F14773">
      <w:pPr>
        <w:ind w:firstLine="454"/>
        <w:jc w:val="both"/>
      </w:pPr>
      <w:r w:rsidRPr="004956F4"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F14773" w:rsidRPr="004956F4" w:rsidRDefault="00F14773" w:rsidP="00F14773">
      <w:pPr>
        <w:ind w:firstLine="454"/>
        <w:jc w:val="both"/>
      </w:pPr>
      <w:r w:rsidRPr="004956F4"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F14773" w:rsidRPr="004956F4" w:rsidRDefault="00F14773" w:rsidP="00F14773">
      <w:pPr>
        <w:ind w:firstLine="454"/>
        <w:jc w:val="both"/>
      </w:pPr>
      <w:r w:rsidRPr="004956F4">
        <w:t>• уважение к ценностям семьи, любовь к природе, признание ценности здоровья, своего и других людей, оптимизм в восприятии мира.</w:t>
      </w:r>
    </w:p>
    <w:p w:rsidR="00F14773" w:rsidRPr="004956F4" w:rsidRDefault="00F14773" w:rsidP="00F14773">
      <w:pPr>
        <w:ind w:firstLine="454"/>
        <w:jc w:val="both"/>
        <w:rPr>
          <w:u w:val="single"/>
        </w:rPr>
      </w:pPr>
      <w:r w:rsidRPr="004956F4">
        <w:t xml:space="preserve">В рамках </w:t>
      </w:r>
      <w:proofErr w:type="spellStart"/>
      <w:r w:rsidRPr="004956F4">
        <w:rPr>
          <w:b/>
        </w:rPr>
        <w:t>деятельностного</w:t>
      </w:r>
      <w:proofErr w:type="spellEnd"/>
      <w:r w:rsidRPr="004956F4">
        <w:rPr>
          <w:b/>
        </w:rPr>
        <w:t xml:space="preserve"> (поведенческого) </w:t>
      </w:r>
      <w:proofErr w:type="spellStart"/>
      <w:r w:rsidRPr="004956F4">
        <w:rPr>
          <w:b/>
        </w:rPr>
        <w:t>компонента</w:t>
      </w:r>
      <w:r w:rsidRPr="004956F4">
        <w:rPr>
          <w:u w:val="single"/>
        </w:rPr>
        <w:t>будут</w:t>
      </w:r>
      <w:proofErr w:type="spellEnd"/>
      <w:r w:rsidRPr="004956F4">
        <w:rPr>
          <w:u w:val="single"/>
        </w:rPr>
        <w:t xml:space="preserve"> сформированы:</w:t>
      </w:r>
    </w:p>
    <w:p w:rsidR="00F14773" w:rsidRPr="004956F4" w:rsidRDefault="00F14773" w:rsidP="00F14773">
      <w:pPr>
        <w:ind w:firstLine="454"/>
        <w:jc w:val="both"/>
      </w:pPr>
      <w:r w:rsidRPr="004956F4"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F14773" w:rsidRPr="004956F4" w:rsidRDefault="00F14773" w:rsidP="00F14773">
      <w:pPr>
        <w:ind w:firstLine="454"/>
        <w:jc w:val="both"/>
      </w:pPr>
      <w:r w:rsidRPr="004956F4">
        <w:t>• готовность и способность к выполнению норм и требований школьной жизни, прав и обязанностей ученика;</w:t>
      </w:r>
    </w:p>
    <w:p w:rsidR="00F14773" w:rsidRPr="004956F4" w:rsidRDefault="00F14773" w:rsidP="00F14773">
      <w:pPr>
        <w:ind w:firstLine="454"/>
        <w:jc w:val="both"/>
      </w:pPr>
      <w:r w:rsidRPr="004956F4"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F14773" w:rsidRPr="004956F4" w:rsidRDefault="00F14773" w:rsidP="00F14773">
      <w:pPr>
        <w:ind w:firstLine="454"/>
        <w:jc w:val="both"/>
      </w:pPr>
      <w:r w:rsidRPr="004956F4"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4956F4">
        <w:t>внеучебных</w:t>
      </w:r>
      <w:proofErr w:type="spellEnd"/>
      <w:r w:rsidRPr="004956F4">
        <w:t xml:space="preserve"> видах деятельности;</w:t>
      </w:r>
    </w:p>
    <w:p w:rsidR="00F14773" w:rsidRPr="004956F4" w:rsidRDefault="00F14773" w:rsidP="00F14773">
      <w:pPr>
        <w:ind w:firstLine="454"/>
        <w:jc w:val="both"/>
      </w:pPr>
      <w:r w:rsidRPr="004956F4">
        <w:t>• умение строить жизненные планы с учётом конкретных социально-исторических, политических и экономических условий.</w:t>
      </w:r>
    </w:p>
    <w:p w:rsidR="00F14773" w:rsidRPr="004956F4" w:rsidRDefault="00F14773" w:rsidP="00F14773">
      <w:pPr>
        <w:ind w:firstLine="454"/>
        <w:jc w:val="both"/>
        <w:rPr>
          <w:i/>
        </w:rPr>
      </w:pPr>
      <w:r>
        <w:rPr>
          <w:i/>
          <w:u w:val="single"/>
        </w:rPr>
        <w:t xml:space="preserve">Ученик </w:t>
      </w:r>
      <w:r w:rsidRPr="004956F4">
        <w:rPr>
          <w:i/>
          <w:u w:val="single"/>
        </w:rPr>
        <w:t xml:space="preserve"> получит возможность для формирования</w:t>
      </w:r>
      <w:r w:rsidRPr="004956F4">
        <w:rPr>
          <w:i/>
        </w:rPr>
        <w:t>: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выраженной устойчивой учебно-познавательной мотивации и интереса к учению;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lastRenderedPageBreak/>
        <w:t>• </w:t>
      </w:r>
      <w:r w:rsidRPr="004956F4">
        <w:rPr>
          <w:i/>
        </w:rPr>
        <w:t>готовности к самообразованию и самовоспитанию;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компетентности в реализации основ гражданской идентичности в поступках и деятельности;</w:t>
      </w:r>
    </w:p>
    <w:p w:rsidR="00F14773" w:rsidRPr="004956F4" w:rsidRDefault="00F14773" w:rsidP="00F14773">
      <w:pPr>
        <w:tabs>
          <w:tab w:val="left" w:pos="360"/>
        </w:tabs>
        <w:ind w:firstLine="454"/>
        <w:jc w:val="both"/>
        <w:rPr>
          <w:i/>
        </w:rPr>
      </w:pPr>
      <w:r w:rsidRPr="004956F4">
        <w:t>• </w:t>
      </w:r>
      <w:proofErr w:type="spellStart"/>
      <w:r w:rsidRPr="004956F4">
        <w:rPr>
          <w:i/>
        </w:rPr>
        <w:t>эмпатии</w:t>
      </w:r>
      <w:proofErr w:type="spellEnd"/>
      <w:r w:rsidRPr="004956F4">
        <w:rPr>
          <w:i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F14773" w:rsidRPr="00C667A6" w:rsidRDefault="00F14773" w:rsidP="00C667A6">
      <w:pPr>
        <w:jc w:val="both"/>
        <w:rPr>
          <w:rFonts w:eastAsia="@Arial Unicode MS"/>
          <w:b/>
          <w:bCs/>
        </w:rPr>
      </w:pPr>
      <w:r w:rsidRPr="00C667A6">
        <w:rPr>
          <w:rFonts w:eastAsia="@Arial Unicode MS"/>
          <w:b/>
        </w:rPr>
        <w:t>Ре</w:t>
      </w:r>
      <w:r w:rsidRPr="00C667A6">
        <w:rPr>
          <w:rFonts w:eastAsia="@Arial Unicode MS"/>
          <w:b/>
          <w:bCs/>
        </w:rPr>
        <w:t xml:space="preserve">гулятивные </w:t>
      </w:r>
      <w:r w:rsidRPr="00C667A6">
        <w:rPr>
          <w:rFonts w:eastAsia="@Arial Unicode MS"/>
          <w:b/>
        </w:rPr>
        <w:t>универсальные учебные действия</w:t>
      </w:r>
      <w:r w:rsidRPr="00C667A6">
        <w:rPr>
          <w:rFonts w:eastAsia="@Arial Unicode MS"/>
          <w:b/>
          <w:bCs/>
        </w:rPr>
        <w:t>.</w:t>
      </w:r>
    </w:p>
    <w:p w:rsidR="00F14773" w:rsidRPr="004956F4" w:rsidRDefault="00F14773" w:rsidP="00F14773">
      <w:pPr>
        <w:ind w:firstLine="454"/>
        <w:jc w:val="both"/>
        <w:rPr>
          <w:rFonts w:eastAsia="@Arial Unicode MS"/>
          <w:bCs/>
        </w:rPr>
      </w:pPr>
      <w:r>
        <w:rPr>
          <w:rFonts w:eastAsia="@Arial Unicode MS"/>
          <w:bCs/>
          <w:u w:val="single"/>
        </w:rPr>
        <w:t>Ученик</w:t>
      </w:r>
      <w:r w:rsidRPr="004956F4">
        <w:rPr>
          <w:rFonts w:eastAsia="@Arial Unicode MS"/>
          <w:bCs/>
          <w:u w:val="single"/>
        </w:rPr>
        <w:t xml:space="preserve"> научится</w:t>
      </w:r>
      <w:r w:rsidRPr="004956F4">
        <w:rPr>
          <w:rFonts w:eastAsia="@Arial Unicode MS"/>
          <w:bCs/>
        </w:rPr>
        <w:t>:</w:t>
      </w:r>
    </w:p>
    <w:p w:rsidR="00F14773" w:rsidRPr="004956F4" w:rsidRDefault="00F14773" w:rsidP="00F14773">
      <w:pPr>
        <w:ind w:firstLine="454"/>
        <w:jc w:val="both"/>
      </w:pPr>
      <w:r w:rsidRPr="004956F4">
        <w:t>• целеполаганию, включая постановку новых целей, преобразование практической задачи в познавательную;</w:t>
      </w:r>
    </w:p>
    <w:p w:rsidR="00F14773" w:rsidRPr="004956F4" w:rsidRDefault="00F14773" w:rsidP="00F14773">
      <w:pPr>
        <w:ind w:firstLine="454"/>
        <w:jc w:val="both"/>
      </w:pPr>
      <w:r w:rsidRPr="004956F4">
        <w:t>• планировать пути достижения целей;</w:t>
      </w:r>
    </w:p>
    <w:p w:rsidR="00F14773" w:rsidRPr="004956F4" w:rsidRDefault="00F14773" w:rsidP="00F14773">
      <w:pPr>
        <w:ind w:firstLine="454"/>
        <w:jc w:val="both"/>
      </w:pPr>
      <w:r w:rsidRPr="004956F4">
        <w:t xml:space="preserve">• устанавливать целевые приоритеты; </w:t>
      </w:r>
    </w:p>
    <w:p w:rsidR="00F14773" w:rsidRPr="004956F4" w:rsidRDefault="00F14773" w:rsidP="00F14773">
      <w:pPr>
        <w:ind w:firstLine="454"/>
        <w:jc w:val="both"/>
      </w:pPr>
      <w:r w:rsidRPr="004956F4">
        <w:t>• уметь самостоятельно контролировать своё время и управлять им;</w:t>
      </w:r>
    </w:p>
    <w:p w:rsidR="00F14773" w:rsidRPr="004956F4" w:rsidRDefault="00F14773" w:rsidP="00F14773">
      <w:pPr>
        <w:ind w:firstLine="454"/>
        <w:jc w:val="both"/>
      </w:pPr>
      <w:r w:rsidRPr="004956F4">
        <w:t>• принимать решения в проблемной ситуации на основе переговоров;</w:t>
      </w:r>
    </w:p>
    <w:p w:rsidR="00F14773" w:rsidRPr="004956F4" w:rsidRDefault="00F14773" w:rsidP="00F14773">
      <w:pPr>
        <w:ind w:firstLine="454"/>
        <w:jc w:val="both"/>
      </w:pPr>
      <w:r w:rsidRPr="004956F4">
        <w:t>• </w:t>
      </w:r>
      <w:r w:rsidRPr="004956F4">
        <w:rPr>
          <w:iCs/>
        </w:rPr>
        <w:t>осуществлять констатирующий и предвосхищающий контроль по результату и по способу действия</w:t>
      </w:r>
      <w:r w:rsidRPr="004956F4">
        <w:t>; актуальный контроль на уровне произвольного внимания;</w:t>
      </w:r>
    </w:p>
    <w:p w:rsidR="00F14773" w:rsidRPr="004956F4" w:rsidRDefault="00F14773" w:rsidP="00F14773">
      <w:pPr>
        <w:ind w:firstLine="454"/>
        <w:jc w:val="both"/>
      </w:pPr>
      <w:r w:rsidRPr="004956F4">
        <w:t>• основам прогнозирования как предвидения будущих событий и развития процесса.</w:t>
      </w:r>
    </w:p>
    <w:p w:rsidR="00F14773" w:rsidRPr="004956F4" w:rsidRDefault="00F14773" w:rsidP="00F14773">
      <w:pPr>
        <w:ind w:firstLine="454"/>
        <w:jc w:val="both"/>
        <w:rPr>
          <w:i/>
        </w:rPr>
      </w:pPr>
      <w:r>
        <w:rPr>
          <w:i/>
          <w:u w:val="single"/>
        </w:rPr>
        <w:t xml:space="preserve">Ученик </w:t>
      </w:r>
      <w:r w:rsidRPr="004956F4">
        <w:rPr>
          <w:i/>
          <w:u w:val="single"/>
        </w:rPr>
        <w:t xml:space="preserve"> получит возможность научиться</w:t>
      </w:r>
      <w:r w:rsidRPr="004956F4">
        <w:rPr>
          <w:i/>
        </w:rPr>
        <w:t>: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самостоятельно ставить новые учебные цели и задачи;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построению жизненных планов во временно2й перспективе;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выделять альтернативные способы достижения цели и выбирать наиболее эффективный способ;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 xml:space="preserve">основам </w:t>
      </w:r>
      <w:proofErr w:type="spellStart"/>
      <w:r w:rsidRPr="004956F4">
        <w:rPr>
          <w:i/>
        </w:rPr>
        <w:t>саморегуляции</w:t>
      </w:r>
      <w:proofErr w:type="spellEnd"/>
      <w:r w:rsidRPr="004956F4">
        <w:rPr>
          <w:i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F14773" w:rsidRPr="004956F4" w:rsidRDefault="00F14773" w:rsidP="00F14773">
      <w:pPr>
        <w:ind w:firstLine="454"/>
        <w:jc w:val="both"/>
        <w:rPr>
          <w:rFonts w:eastAsia="Calibri"/>
          <w:i/>
          <w:lang w:eastAsia="en-US"/>
        </w:rPr>
      </w:pPr>
      <w:r w:rsidRPr="004956F4">
        <w:rPr>
          <w:rFonts w:eastAsia="Calibri"/>
          <w:lang w:eastAsia="en-US"/>
        </w:rPr>
        <w:t>• </w:t>
      </w:r>
      <w:r w:rsidRPr="004956F4">
        <w:rPr>
          <w:rFonts w:eastAsia="Calibri"/>
          <w:i/>
          <w:lang w:eastAsia="en-US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 xml:space="preserve">основам </w:t>
      </w:r>
      <w:proofErr w:type="spellStart"/>
      <w:r w:rsidRPr="004956F4">
        <w:rPr>
          <w:i/>
        </w:rPr>
        <w:t>саморегуляции</w:t>
      </w:r>
      <w:proofErr w:type="spellEnd"/>
      <w:r w:rsidRPr="004956F4">
        <w:rPr>
          <w:i/>
        </w:rPr>
        <w:t xml:space="preserve"> эмоциональных состояний;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прилагать волевые усилия и преодолевать трудности и препятствия на пути достижения целей.</w:t>
      </w:r>
    </w:p>
    <w:p w:rsidR="00F14773" w:rsidRPr="004956F4" w:rsidRDefault="00F14773" w:rsidP="00F14773">
      <w:pPr>
        <w:ind w:firstLine="454"/>
        <w:jc w:val="both"/>
        <w:rPr>
          <w:b/>
          <w:bCs/>
        </w:rPr>
      </w:pPr>
      <w:r w:rsidRPr="004956F4">
        <w:rPr>
          <w:b/>
          <w:bCs/>
        </w:rPr>
        <w:t>Коммуникативные универсальные учебные действия.</w:t>
      </w:r>
    </w:p>
    <w:p w:rsidR="00F14773" w:rsidRPr="004956F4" w:rsidRDefault="00F14773" w:rsidP="00F14773">
      <w:pPr>
        <w:ind w:firstLine="454"/>
        <w:jc w:val="both"/>
        <w:rPr>
          <w:bCs/>
        </w:rPr>
      </w:pPr>
      <w:r>
        <w:rPr>
          <w:bCs/>
          <w:u w:val="single"/>
        </w:rPr>
        <w:t xml:space="preserve">Ученик </w:t>
      </w:r>
      <w:r w:rsidRPr="004956F4">
        <w:rPr>
          <w:bCs/>
          <w:u w:val="single"/>
        </w:rPr>
        <w:t xml:space="preserve"> научится</w:t>
      </w:r>
      <w:r w:rsidRPr="004956F4">
        <w:rPr>
          <w:bCs/>
        </w:rPr>
        <w:t>:</w:t>
      </w:r>
    </w:p>
    <w:p w:rsidR="00F14773" w:rsidRPr="004956F4" w:rsidRDefault="00F14773" w:rsidP="00F14773">
      <w:pPr>
        <w:ind w:firstLine="454"/>
        <w:jc w:val="both"/>
        <w:rPr>
          <w:bCs/>
        </w:rPr>
      </w:pPr>
      <w:r w:rsidRPr="004956F4">
        <w:t>• учитывать разные мнения и стремиться к координации различных позиций в сотрудничестве;</w:t>
      </w:r>
    </w:p>
    <w:p w:rsidR="00F14773" w:rsidRPr="004956F4" w:rsidRDefault="00F14773" w:rsidP="00F14773">
      <w:pPr>
        <w:ind w:firstLine="454"/>
        <w:jc w:val="both"/>
      </w:pPr>
      <w:r w:rsidRPr="004956F4"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F14773" w:rsidRPr="004956F4" w:rsidRDefault="00F14773" w:rsidP="00F14773">
      <w:pPr>
        <w:shd w:val="clear" w:color="auto" w:fill="FFFFFF"/>
        <w:tabs>
          <w:tab w:val="left" w:pos="571"/>
        </w:tabs>
        <w:ind w:firstLine="454"/>
        <w:jc w:val="both"/>
      </w:pPr>
      <w:r w:rsidRPr="004956F4">
        <w:t>• устанавливать и сравнивать разные точки зрения, прежде чем принимать решения и делать выбор;</w:t>
      </w:r>
    </w:p>
    <w:p w:rsidR="00F14773" w:rsidRPr="004956F4" w:rsidRDefault="00F14773" w:rsidP="00F14773">
      <w:pPr>
        <w:ind w:firstLine="454"/>
        <w:jc w:val="both"/>
      </w:pPr>
      <w:r w:rsidRPr="004956F4">
        <w:t>• аргументировать свою точку зрения, спорить и отстаивать свою позицию не враждебным для оппонентов образом;</w:t>
      </w:r>
    </w:p>
    <w:p w:rsidR="00F14773" w:rsidRPr="004956F4" w:rsidRDefault="00F14773" w:rsidP="00F14773">
      <w:pPr>
        <w:ind w:firstLine="454"/>
        <w:jc w:val="both"/>
      </w:pPr>
      <w:r w:rsidRPr="004956F4">
        <w:t>• задавать вопросы, необходимые для организации собственной деятельности и сотрудничества с партнёром;</w:t>
      </w:r>
    </w:p>
    <w:p w:rsidR="00F14773" w:rsidRPr="004956F4" w:rsidRDefault="00F14773" w:rsidP="00F14773">
      <w:pPr>
        <w:ind w:firstLine="454"/>
        <w:jc w:val="both"/>
      </w:pPr>
      <w:r w:rsidRPr="004956F4">
        <w:t>• осуществлять взаимный контроль и оказывать в сотрудничестве необходимую взаимопомощь;</w:t>
      </w:r>
    </w:p>
    <w:p w:rsidR="00F14773" w:rsidRPr="004956F4" w:rsidRDefault="00F14773" w:rsidP="00F14773">
      <w:pPr>
        <w:ind w:firstLine="454"/>
        <w:jc w:val="both"/>
      </w:pPr>
      <w:r w:rsidRPr="004956F4">
        <w:t>• адекватно использовать речь для планирования и регуляции своей деятельности;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F14773" w:rsidRPr="004956F4" w:rsidRDefault="00F14773" w:rsidP="00F14773">
      <w:pPr>
        <w:ind w:firstLine="454"/>
        <w:jc w:val="both"/>
      </w:pPr>
      <w:r w:rsidRPr="004956F4"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F14773" w:rsidRPr="004956F4" w:rsidRDefault="00F14773" w:rsidP="00F14773">
      <w:pPr>
        <w:ind w:firstLine="454"/>
        <w:jc w:val="both"/>
      </w:pPr>
      <w:r w:rsidRPr="004956F4">
        <w:t>• осуществлять контроль, коррекцию, оценку действий партнёра, уметь убеждать;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lastRenderedPageBreak/>
        <w:t>• </w:t>
      </w:r>
      <w:r w:rsidRPr="004956F4">
        <w:rPr>
          <w:rFonts w:eastAsia="Calibri"/>
        </w:rPr>
        <w:t>работать в группе –</w:t>
      </w:r>
      <w:r w:rsidRPr="004956F4"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F14773" w:rsidRPr="004956F4" w:rsidRDefault="00F14773" w:rsidP="00F14773">
      <w:pPr>
        <w:ind w:firstLine="454"/>
        <w:jc w:val="both"/>
      </w:pPr>
      <w:r w:rsidRPr="004956F4">
        <w:t>• основам коммуникативной рефлексии;</w:t>
      </w:r>
    </w:p>
    <w:p w:rsidR="00F14773" w:rsidRPr="004956F4" w:rsidRDefault="00F14773" w:rsidP="00F14773">
      <w:pPr>
        <w:ind w:firstLine="454"/>
        <w:jc w:val="both"/>
      </w:pPr>
      <w:r w:rsidRPr="004956F4">
        <w:t>• использовать адекватные языковые средства для отображения своих чувств, мыслей, мотивов и потребностей;</w:t>
      </w:r>
    </w:p>
    <w:p w:rsidR="00F14773" w:rsidRPr="004956F4" w:rsidRDefault="00F14773" w:rsidP="00F14773">
      <w:pPr>
        <w:ind w:firstLine="454"/>
        <w:jc w:val="both"/>
      </w:pPr>
      <w:r w:rsidRPr="004956F4">
        <w:t>• 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F14773" w:rsidRPr="004956F4" w:rsidRDefault="00F14773" w:rsidP="00F14773">
      <w:pPr>
        <w:ind w:firstLine="454"/>
        <w:jc w:val="both"/>
        <w:rPr>
          <w:i/>
        </w:rPr>
      </w:pPr>
      <w:r>
        <w:rPr>
          <w:i/>
          <w:u w:val="single"/>
        </w:rPr>
        <w:t xml:space="preserve">Ученик </w:t>
      </w:r>
      <w:r w:rsidRPr="004956F4">
        <w:rPr>
          <w:i/>
          <w:u w:val="single"/>
        </w:rPr>
        <w:t>получит возможность научиться</w:t>
      </w:r>
      <w:r w:rsidRPr="004956F4">
        <w:rPr>
          <w:i/>
        </w:rPr>
        <w:t>: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учитывать и координировать отличные от собственной позиции других людей в сотрудничестве;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учитывать разные мнения и интересы и обосновывать собственную позицию;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брать на себя инициативу в организации совместного действия (деловое лидерство);</w:t>
      </w:r>
    </w:p>
    <w:p w:rsidR="00F14773" w:rsidRPr="004956F4" w:rsidRDefault="00F14773" w:rsidP="00F14773">
      <w:pPr>
        <w:shd w:val="clear" w:color="auto" w:fill="FFFFFF"/>
        <w:ind w:firstLine="454"/>
        <w:jc w:val="both"/>
      </w:pPr>
      <w:r w:rsidRPr="004956F4">
        <w:t>• </w:t>
      </w:r>
      <w:r w:rsidRPr="004956F4">
        <w:rPr>
          <w:i/>
        </w:rPr>
        <w:t>оказывать поддержку и содействие тем, от кого зависит достижение цели в совместной деятельности</w:t>
      </w:r>
      <w:r w:rsidRPr="004956F4">
        <w:t xml:space="preserve">; 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F14773" w:rsidRPr="004956F4" w:rsidRDefault="00F14773" w:rsidP="00F14773">
      <w:pPr>
        <w:ind w:firstLine="454"/>
        <w:jc w:val="both"/>
        <w:rPr>
          <w:b/>
          <w:i/>
        </w:rPr>
      </w:pPr>
      <w:r w:rsidRPr="004956F4">
        <w:t>• </w:t>
      </w:r>
      <w:r w:rsidRPr="004956F4">
        <w:rPr>
          <w:i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F14773" w:rsidRPr="004956F4" w:rsidRDefault="00F14773" w:rsidP="00F14773">
      <w:pPr>
        <w:shd w:val="clear" w:color="auto" w:fill="FFFFFF"/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F14773" w:rsidRPr="004956F4" w:rsidRDefault="00F14773" w:rsidP="00F14773">
      <w:pPr>
        <w:shd w:val="clear" w:color="auto" w:fill="FFFFFF"/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F14773" w:rsidRPr="004956F4" w:rsidRDefault="00F14773" w:rsidP="00F14773">
      <w:pPr>
        <w:ind w:firstLine="454"/>
        <w:jc w:val="both"/>
        <w:rPr>
          <w:rFonts w:eastAsia="@Arial Unicode MS"/>
          <w:b/>
        </w:rPr>
      </w:pPr>
      <w:r w:rsidRPr="004956F4">
        <w:rPr>
          <w:rFonts w:eastAsia="@Arial Unicode MS"/>
          <w:b/>
        </w:rPr>
        <w:t>Познавательные универсальные учебные действия.</w:t>
      </w:r>
    </w:p>
    <w:p w:rsidR="00F14773" w:rsidRPr="004956F4" w:rsidRDefault="00F14773" w:rsidP="00F14773">
      <w:pPr>
        <w:ind w:firstLine="454"/>
        <w:jc w:val="both"/>
        <w:rPr>
          <w:rFonts w:eastAsia="@Arial Unicode MS"/>
        </w:rPr>
      </w:pPr>
      <w:r>
        <w:rPr>
          <w:rFonts w:eastAsia="@Arial Unicode MS"/>
          <w:u w:val="single"/>
        </w:rPr>
        <w:t>Ученик</w:t>
      </w:r>
      <w:r w:rsidRPr="004956F4">
        <w:rPr>
          <w:rFonts w:eastAsia="@Arial Unicode MS"/>
          <w:u w:val="single"/>
        </w:rPr>
        <w:t xml:space="preserve"> научится</w:t>
      </w:r>
      <w:r w:rsidRPr="004956F4">
        <w:rPr>
          <w:rFonts w:eastAsia="@Arial Unicode MS"/>
        </w:rPr>
        <w:t>:</w:t>
      </w:r>
    </w:p>
    <w:p w:rsidR="00F14773" w:rsidRPr="004956F4" w:rsidRDefault="00F14773" w:rsidP="00F14773">
      <w:pPr>
        <w:ind w:firstLine="454"/>
        <w:jc w:val="both"/>
      </w:pPr>
      <w:r w:rsidRPr="004956F4">
        <w:t>• основам реализации проектно-исследовательской деятельности;</w:t>
      </w:r>
    </w:p>
    <w:p w:rsidR="00F14773" w:rsidRPr="004956F4" w:rsidRDefault="00F14773" w:rsidP="00F14773">
      <w:pPr>
        <w:ind w:firstLine="454"/>
        <w:jc w:val="both"/>
      </w:pPr>
      <w:r w:rsidRPr="004956F4">
        <w:t>• осуществлять расширенный поиск информации с использованием ресурсов библиотек и Интернета;</w:t>
      </w:r>
    </w:p>
    <w:p w:rsidR="00F14773" w:rsidRPr="004956F4" w:rsidRDefault="00F14773" w:rsidP="00F14773">
      <w:pPr>
        <w:ind w:firstLine="454"/>
        <w:jc w:val="both"/>
      </w:pPr>
      <w:r w:rsidRPr="004956F4">
        <w:t>• создавать и преобразовывать модели и схемы для решения задач;</w:t>
      </w:r>
    </w:p>
    <w:p w:rsidR="00F14773" w:rsidRPr="004956F4" w:rsidRDefault="00F14773" w:rsidP="00F14773">
      <w:pPr>
        <w:ind w:firstLine="454"/>
        <w:jc w:val="both"/>
      </w:pPr>
      <w:r w:rsidRPr="004956F4">
        <w:t>• осуществлять выбор наиболее эффективных способов решения задач в зависимости от конкретных условий;</w:t>
      </w:r>
    </w:p>
    <w:p w:rsidR="00F14773" w:rsidRPr="004956F4" w:rsidRDefault="00F14773" w:rsidP="00F14773">
      <w:pPr>
        <w:ind w:firstLine="454"/>
        <w:jc w:val="both"/>
      </w:pPr>
      <w:r w:rsidRPr="004956F4">
        <w:t>• давать определение понятиям;</w:t>
      </w:r>
    </w:p>
    <w:p w:rsidR="00F14773" w:rsidRPr="004956F4" w:rsidRDefault="00F14773" w:rsidP="00F14773">
      <w:pPr>
        <w:ind w:firstLine="454"/>
        <w:jc w:val="both"/>
      </w:pPr>
      <w:r w:rsidRPr="004956F4">
        <w:t>• устанавливать причинно-следственные связи;</w:t>
      </w:r>
    </w:p>
    <w:p w:rsidR="00F14773" w:rsidRPr="004956F4" w:rsidRDefault="00F14773" w:rsidP="00F14773">
      <w:pPr>
        <w:ind w:firstLine="454"/>
        <w:jc w:val="both"/>
      </w:pPr>
      <w:r w:rsidRPr="004956F4">
        <w:t>• осуществлять логическую операцию установления родовидовых отношений, ограничение понятия;</w:t>
      </w:r>
    </w:p>
    <w:p w:rsidR="00F14773" w:rsidRPr="004956F4" w:rsidRDefault="00F14773" w:rsidP="00F14773">
      <w:pPr>
        <w:ind w:firstLine="454"/>
        <w:jc w:val="both"/>
      </w:pPr>
      <w:r w:rsidRPr="004956F4">
        <w:t>• осуществлять сравнение и классификацию, самостоятельно выбирая основания и критерии для указанных логических операций;</w:t>
      </w:r>
    </w:p>
    <w:p w:rsidR="00F14773" w:rsidRPr="004956F4" w:rsidRDefault="00F14773" w:rsidP="00F14773">
      <w:pPr>
        <w:ind w:firstLine="454"/>
        <w:jc w:val="both"/>
      </w:pPr>
      <w:r w:rsidRPr="004956F4">
        <w:t>• строить логическое рассуждение, включающее установление причинно-следственных связей;</w:t>
      </w:r>
    </w:p>
    <w:p w:rsidR="00F14773" w:rsidRPr="004956F4" w:rsidRDefault="00F14773" w:rsidP="00F14773">
      <w:pPr>
        <w:ind w:firstLine="454"/>
        <w:jc w:val="both"/>
      </w:pPr>
      <w:r w:rsidRPr="004956F4">
        <w:t>• объяснять явления, процессы, связи и отношения, выявляемые в ходе исследования;</w:t>
      </w:r>
    </w:p>
    <w:p w:rsidR="00F14773" w:rsidRPr="004956F4" w:rsidRDefault="00F14773" w:rsidP="00F14773">
      <w:pPr>
        <w:ind w:firstLine="454"/>
        <w:jc w:val="both"/>
        <w:rPr>
          <w:b/>
        </w:rPr>
      </w:pPr>
      <w:r w:rsidRPr="004956F4"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F14773" w:rsidRPr="004956F4" w:rsidRDefault="00F14773" w:rsidP="00F14773">
      <w:pPr>
        <w:ind w:firstLine="454"/>
        <w:jc w:val="both"/>
        <w:rPr>
          <w:i/>
        </w:rPr>
      </w:pPr>
      <w:r>
        <w:rPr>
          <w:i/>
          <w:u w:val="single"/>
        </w:rPr>
        <w:t xml:space="preserve">Ученик </w:t>
      </w:r>
      <w:r w:rsidRPr="004956F4">
        <w:rPr>
          <w:i/>
          <w:u w:val="single"/>
        </w:rPr>
        <w:t xml:space="preserve"> получит возможность научиться</w:t>
      </w:r>
      <w:r w:rsidRPr="004956F4">
        <w:rPr>
          <w:i/>
        </w:rPr>
        <w:t>: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основам рефлексивного чтения;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lastRenderedPageBreak/>
        <w:t>• </w:t>
      </w:r>
      <w:r w:rsidRPr="004956F4">
        <w:rPr>
          <w:i/>
        </w:rPr>
        <w:t>ставить проблему, аргументировать её актуальность;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самостоятельно проводить исследование на основе применения методов наблюдения и эксперимента;</w:t>
      </w:r>
    </w:p>
    <w:p w:rsidR="00F14773" w:rsidRPr="004956F4" w:rsidRDefault="00F14773" w:rsidP="00F14773">
      <w:pPr>
        <w:ind w:firstLine="454"/>
        <w:jc w:val="both"/>
        <w:rPr>
          <w:i/>
        </w:rPr>
      </w:pPr>
      <w:r w:rsidRPr="004956F4">
        <w:t>• </w:t>
      </w:r>
      <w:r w:rsidRPr="004956F4">
        <w:rPr>
          <w:i/>
        </w:rPr>
        <w:t>выдвигать гипотезы о связях и закономерностях событий, процессов, объектов;</w:t>
      </w:r>
    </w:p>
    <w:p w:rsidR="00F14773" w:rsidRPr="004956F4" w:rsidRDefault="00F14773" w:rsidP="00F14773">
      <w:pPr>
        <w:ind w:firstLine="454"/>
        <w:jc w:val="both"/>
      </w:pPr>
      <w:r w:rsidRPr="004956F4">
        <w:t>• </w:t>
      </w:r>
      <w:r w:rsidRPr="004956F4">
        <w:rPr>
          <w:i/>
        </w:rPr>
        <w:t>делать умозаключения (индуктивное и по аналогии) и выводы на основе аргументации.</w:t>
      </w:r>
    </w:p>
    <w:p w:rsidR="00F14773" w:rsidRDefault="00F14773" w:rsidP="00F14773">
      <w:pPr>
        <w:rPr>
          <w:b/>
          <w:bCs/>
        </w:rPr>
      </w:pPr>
    </w:p>
    <w:p w:rsidR="00F14773" w:rsidRPr="00DB29CD" w:rsidRDefault="00DB29CD" w:rsidP="00721F65">
      <w:pPr>
        <w:pStyle w:val="a6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B29CD">
        <w:rPr>
          <w:rFonts w:ascii="Times New Roman" w:hAnsi="Times New Roman" w:cs="Times New Roman"/>
          <w:b/>
          <w:sz w:val="24"/>
          <w:szCs w:val="24"/>
        </w:rPr>
        <w:t xml:space="preserve">Содержание курса внеурочной деятельности </w:t>
      </w:r>
    </w:p>
    <w:p w:rsidR="00DB29CD" w:rsidRPr="00DB29CD" w:rsidRDefault="00DB29CD" w:rsidP="00DB29CD">
      <w:pPr>
        <w:pStyle w:val="a6"/>
        <w:spacing w:after="0" w:line="240" w:lineRule="auto"/>
        <w:jc w:val="both"/>
        <w:rPr>
          <w:b/>
        </w:rPr>
      </w:pPr>
    </w:p>
    <w:tbl>
      <w:tblPr>
        <w:tblStyle w:val="a7"/>
        <w:tblpPr w:leftFromText="180" w:rightFromText="180" w:vertAnchor="text" w:tblpY="1"/>
        <w:tblOverlap w:val="never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F14773" w:rsidTr="00AF3B4F">
        <w:tc>
          <w:tcPr>
            <w:tcW w:w="10598" w:type="dxa"/>
          </w:tcPr>
          <w:p w:rsidR="00F14773" w:rsidRPr="003404B4" w:rsidRDefault="00AF3B4F" w:rsidP="00AF3B4F">
            <w:pPr>
              <w:jc w:val="center"/>
              <w:rPr>
                <w:b/>
                <w:sz w:val="24"/>
                <w:szCs w:val="24"/>
              </w:rPr>
            </w:pPr>
            <w:r w:rsidRPr="000C5F17">
              <w:rPr>
                <w:b/>
                <w:i/>
                <w:szCs w:val="26"/>
              </w:rPr>
              <w:t>Понятие «Учебный прое</w:t>
            </w:r>
            <w:r>
              <w:rPr>
                <w:b/>
                <w:i/>
                <w:szCs w:val="26"/>
              </w:rPr>
              <w:t>кт» (3</w:t>
            </w:r>
            <w:r w:rsidRPr="000C5F17">
              <w:rPr>
                <w:b/>
                <w:i/>
                <w:szCs w:val="26"/>
              </w:rPr>
              <w:t>ч.)</w:t>
            </w:r>
          </w:p>
        </w:tc>
      </w:tr>
      <w:tr w:rsidR="00DB29CD" w:rsidTr="00342B3E">
        <w:tc>
          <w:tcPr>
            <w:tcW w:w="10598" w:type="dxa"/>
          </w:tcPr>
          <w:p w:rsidR="00DB29CD" w:rsidRPr="00F938BC" w:rsidRDefault="00DB29CD" w:rsidP="00F938BC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szCs w:val="26"/>
              </w:rPr>
              <w:t xml:space="preserve">Что такое учебный проект. Основные теоретические сведения, термины. Проект «Строим башню». Этапы работы над проектом «Строим башню». </w:t>
            </w:r>
          </w:p>
        </w:tc>
      </w:tr>
      <w:tr w:rsidR="00AF3B4F" w:rsidTr="00C27F14">
        <w:tc>
          <w:tcPr>
            <w:tcW w:w="10598" w:type="dxa"/>
          </w:tcPr>
          <w:p w:rsidR="00AF3B4F" w:rsidRPr="00AF3B4F" w:rsidRDefault="00AF3B4F" w:rsidP="00AF3B4F">
            <w:pPr>
              <w:jc w:val="center"/>
              <w:rPr>
                <w:b/>
                <w:szCs w:val="26"/>
              </w:rPr>
            </w:pPr>
            <w:r w:rsidRPr="000C5F17">
              <w:rPr>
                <w:b/>
                <w:i/>
                <w:szCs w:val="26"/>
              </w:rPr>
              <w:t>Алгоритм работы над учебным проектом (2ч.)</w:t>
            </w:r>
          </w:p>
        </w:tc>
      </w:tr>
      <w:tr w:rsidR="00DB29CD" w:rsidTr="007617C6">
        <w:tc>
          <w:tcPr>
            <w:tcW w:w="10598" w:type="dxa"/>
          </w:tcPr>
          <w:p w:rsidR="00DB29CD" w:rsidRPr="000C5F17" w:rsidRDefault="00DB29CD" w:rsidP="00AF3B4F">
            <w:pPr>
              <w:jc w:val="both"/>
              <w:rPr>
                <w:szCs w:val="26"/>
              </w:rPr>
            </w:pPr>
            <w:r w:rsidRPr="000C5F17">
              <w:rPr>
                <w:szCs w:val="26"/>
              </w:rPr>
              <w:t xml:space="preserve">Учебный проект: основные этапы работы над проектом: </w:t>
            </w:r>
            <w:proofErr w:type="spellStart"/>
            <w:r w:rsidRPr="000C5F17">
              <w:rPr>
                <w:szCs w:val="26"/>
              </w:rPr>
              <w:t>проблематизация</w:t>
            </w:r>
            <w:proofErr w:type="spellEnd"/>
            <w:r w:rsidRPr="000C5F17">
              <w:rPr>
                <w:szCs w:val="26"/>
              </w:rPr>
              <w:t>, целеполагание, планирование, реализация плана, рефлексия, презентация. Деятельность учащихся в группе над проектом «Строим башню».  Презентация проекта.</w:t>
            </w:r>
          </w:p>
          <w:p w:rsidR="00DB29CD" w:rsidRPr="00692163" w:rsidRDefault="00DB29CD" w:rsidP="00692163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i/>
                <w:szCs w:val="26"/>
              </w:rPr>
              <w:t>Практическая работа «Алгоритм работы над проектом».</w:t>
            </w:r>
          </w:p>
        </w:tc>
      </w:tr>
      <w:tr w:rsidR="00AF3B4F" w:rsidTr="00C27F14">
        <w:tc>
          <w:tcPr>
            <w:tcW w:w="10598" w:type="dxa"/>
          </w:tcPr>
          <w:p w:rsidR="00AF3B4F" w:rsidRPr="00AF3B4F" w:rsidRDefault="00AF3B4F" w:rsidP="00AF3B4F">
            <w:pPr>
              <w:jc w:val="center"/>
              <w:rPr>
                <w:b/>
                <w:szCs w:val="26"/>
              </w:rPr>
            </w:pPr>
            <w:r w:rsidRPr="000C5F17">
              <w:rPr>
                <w:b/>
                <w:i/>
                <w:szCs w:val="26"/>
              </w:rPr>
              <w:t>Типы проектов (1ч.)</w:t>
            </w:r>
          </w:p>
        </w:tc>
      </w:tr>
      <w:tr w:rsidR="00DB29CD" w:rsidTr="00F2060F">
        <w:tc>
          <w:tcPr>
            <w:tcW w:w="10598" w:type="dxa"/>
          </w:tcPr>
          <w:p w:rsidR="00DB29CD" w:rsidRPr="000C5F17" w:rsidRDefault="00DB29CD" w:rsidP="00AF3B4F">
            <w:pPr>
              <w:jc w:val="both"/>
              <w:rPr>
                <w:szCs w:val="26"/>
              </w:rPr>
            </w:pPr>
            <w:r w:rsidRPr="000C5F17">
              <w:rPr>
                <w:szCs w:val="26"/>
              </w:rPr>
              <w:t>Проект и его типы. Классификации проектов. Практико-ориентированный проект. Исследовательский проект. Информационный проект. Творческий проект. Игровой проект. Тип проекта, ведущая деятельность, проектный продукт.</w:t>
            </w:r>
          </w:p>
          <w:p w:rsidR="00DB29CD" w:rsidRPr="00692163" w:rsidRDefault="00DB29CD" w:rsidP="00692163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i/>
                <w:szCs w:val="26"/>
              </w:rPr>
              <w:t>Практическая работа «Типы проектов»</w:t>
            </w:r>
          </w:p>
        </w:tc>
      </w:tr>
      <w:tr w:rsidR="00AF3B4F" w:rsidTr="00C27F14">
        <w:tc>
          <w:tcPr>
            <w:tcW w:w="10598" w:type="dxa"/>
          </w:tcPr>
          <w:p w:rsidR="00AF3B4F" w:rsidRPr="00AF3B4F" w:rsidRDefault="00AF3B4F" w:rsidP="00AF3B4F">
            <w:pPr>
              <w:jc w:val="center"/>
              <w:rPr>
                <w:b/>
                <w:i/>
                <w:szCs w:val="26"/>
              </w:rPr>
            </w:pPr>
            <w:r w:rsidRPr="000C5F17">
              <w:rPr>
                <w:b/>
                <w:i/>
                <w:szCs w:val="26"/>
              </w:rPr>
              <w:t>Ситуация и проблема. Постано</w:t>
            </w:r>
            <w:r>
              <w:rPr>
                <w:b/>
                <w:i/>
                <w:szCs w:val="26"/>
              </w:rPr>
              <w:t>вка цели. Формулирование темы (4</w:t>
            </w:r>
            <w:r w:rsidRPr="000C5F17">
              <w:rPr>
                <w:b/>
                <w:i/>
                <w:szCs w:val="26"/>
              </w:rPr>
              <w:t>ч.)</w:t>
            </w:r>
          </w:p>
        </w:tc>
      </w:tr>
      <w:tr w:rsidR="00DB29CD" w:rsidTr="00695AEA">
        <w:tc>
          <w:tcPr>
            <w:tcW w:w="10598" w:type="dxa"/>
          </w:tcPr>
          <w:p w:rsidR="00DB29CD" w:rsidRPr="000C5F17" w:rsidRDefault="00DB29CD" w:rsidP="00AF3B4F">
            <w:pPr>
              <w:pStyle w:val="a4"/>
              <w:rPr>
                <w:sz w:val="24"/>
                <w:szCs w:val="26"/>
              </w:rPr>
            </w:pPr>
            <w:r w:rsidRPr="000C5F17">
              <w:rPr>
                <w:sz w:val="24"/>
                <w:szCs w:val="26"/>
              </w:rPr>
              <w:t xml:space="preserve">Что такое ситуация. Выделение признаков ситуации. Желаемая и реальная ситуации. Анализ (описание) реальной ситуации. Обоснование желаемой ситуации. Описание ситуации в рамках проекта. Формулирование проблемы и противоречия. Анализ проблемы с различных точек зрения.  Выявление причин возникновения проблемы и путей ее </w:t>
            </w:r>
            <w:proofErr w:type="spellStart"/>
            <w:r w:rsidRPr="000C5F17">
              <w:rPr>
                <w:sz w:val="24"/>
                <w:szCs w:val="26"/>
              </w:rPr>
              <w:t>решения.Постановка</w:t>
            </w:r>
            <w:proofErr w:type="spellEnd"/>
            <w:r w:rsidRPr="000C5F17">
              <w:rPr>
                <w:sz w:val="24"/>
                <w:szCs w:val="26"/>
              </w:rPr>
              <w:t xml:space="preserve"> цели как прогнозируемый результат. Требования к формулированию цели.  Связь между достижением цели и решением проблемы проекта.</w:t>
            </w:r>
          </w:p>
          <w:p w:rsidR="00DB29CD" w:rsidRPr="00B433F3" w:rsidRDefault="00DB29CD" w:rsidP="00B433F3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i/>
                <w:sz w:val="24"/>
                <w:szCs w:val="26"/>
              </w:rPr>
              <w:t>Практическая работа «Мозговой штурм (проблема, цель, тема проекта)».</w:t>
            </w:r>
          </w:p>
        </w:tc>
      </w:tr>
      <w:tr w:rsidR="00AF3B4F" w:rsidTr="00C27F14">
        <w:tc>
          <w:tcPr>
            <w:tcW w:w="10598" w:type="dxa"/>
          </w:tcPr>
          <w:p w:rsidR="00AF3B4F" w:rsidRPr="00AF3B4F" w:rsidRDefault="00AF3B4F" w:rsidP="00AF3B4F">
            <w:pPr>
              <w:jc w:val="center"/>
              <w:rPr>
                <w:b/>
                <w:i/>
                <w:szCs w:val="26"/>
              </w:rPr>
            </w:pPr>
            <w:r w:rsidRPr="000C5F17">
              <w:rPr>
                <w:b/>
                <w:i/>
                <w:szCs w:val="26"/>
              </w:rPr>
              <w:t xml:space="preserve">Планирование деятельности. Формулирование задач. Ресурсы </w:t>
            </w:r>
            <w:r>
              <w:rPr>
                <w:b/>
                <w:i/>
                <w:szCs w:val="26"/>
              </w:rPr>
              <w:t>(4</w:t>
            </w:r>
            <w:r w:rsidRPr="000C5F17">
              <w:rPr>
                <w:b/>
                <w:i/>
                <w:szCs w:val="26"/>
              </w:rPr>
              <w:t>ч.)</w:t>
            </w:r>
          </w:p>
        </w:tc>
      </w:tr>
      <w:tr w:rsidR="00DB29CD" w:rsidTr="00616FB5">
        <w:tc>
          <w:tcPr>
            <w:tcW w:w="10598" w:type="dxa"/>
          </w:tcPr>
          <w:p w:rsidR="00DB29CD" w:rsidRPr="000C5F17" w:rsidRDefault="00DB29CD" w:rsidP="00AF3B4F">
            <w:pPr>
              <w:jc w:val="both"/>
              <w:rPr>
                <w:b/>
                <w:i/>
                <w:szCs w:val="26"/>
              </w:rPr>
            </w:pPr>
            <w:r w:rsidRPr="000C5F17">
              <w:rPr>
                <w:szCs w:val="26"/>
              </w:rPr>
              <w:t xml:space="preserve">Что такое задача. Определение и формирование задач, адекватных целям. Как разбить задачу на шаги. Планирование деятельности. Риски: распознавание, оценка, предотвращение. </w:t>
            </w:r>
          </w:p>
          <w:p w:rsidR="00DB29CD" w:rsidRPr="000C5F17" w:rsidRDefault="00DB29CD" w:rsidP="00AF3B4F">
            <w:pPr>
              <w:jc w:val="both"/>
              <w:rPr>
                <w:b/>
                <w:i/>
                <w:szCs w:val="26"/>
              </w:rPr>
            </w:pPr>
            <w:r w:rsidRPr="000C5F17">
              <w:rPr>
                <w:szCs w:val="26"/>
              </w:rPr>
              <w:t xml:space="preserve">Что такое ресурсы. Какие бывают ресурсы (информационные, материальные, трудовые). Что может стать ресурсом. Выявление ресурсов. </w:t>
            </w:r>
          </w:p>
          <w:p w:rsidR="00DB29CD" w:rsidRPr="000C5F17" w:rsidRDefault="00DB29CD" w:rsidP="00AF3B4F">
            <w:pPr>
              <w:jc w:val="both"/>
              <w:rPr>
                <w:szCs w:val="26"/>
              </w:rPr>
            </w:pPr>
            <w:r w:rsidRPr="000C5F17">
              <w:rPr>
                <w:szCs w:val="26"/>
              </w:rPr>
              <w:t>Написание эссе «Ступенька к проекту».</w:t>
            </w:r>
          </w:p>
          <w:p w:rsidR="00DB29CD" w:rsidRPr="00AC13DF" w:rsidRDefault="00DB29CD" w:rsidP="00AC13DF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i/>
                <w:szCs w:val="26"/>
              </w:rPr>
              <w:t>Практическая работа «Звездочки обдумывания (</w:t>
            </w:r>
            <w:r w:rsidRPr="000C5F17">
              <w:rPr>
                <w:i/>
                <w:color w:val="000000"/>
                <w:szCs w:val="26"/>
              </w:rPr>
              <w:t>схематическое изображение составляющих проекта)».</w:t>
            </w:r>
          </w:p>
        </w:tc>
      </w:tr>
      <w:tr w:rsidR="00AF3B4F" w:rsidTr="00C27F14">
        <w:tc>
          <w:tcPr>
            <w:tcW w:w="10598" w:type="dxa"/>
          </w:tcPr>
          <w:p w:rsidR="00AF3B4F" w:rsidRPr="00AF3B4F" w:rsidRDefault="00AF3B4F" w:rsidP="00AF3B4F">
            <w:pPr>
              <w:jc w:val="center"/>
              <w:rPr>
                <w:b/>
                <w:i/>
                <w:szCs w:val="26"/>
              </w:rPr>
            </w:pPr>
            <w:r>
              <w:rPr>
                <w:b/>
                <w:i/>
                <w:szCs w:val="26"/>
              </w:rPr>
              <w:t>Реализация плана проекта (4</w:t>
            </w:r>
            <w:r w:rsidRPr="000C5F17">
              <w:rPr>
                <w:b/>
                <w:i/>
                <w:szCs w:val="26"/>
              </w:rPr>
              <w:t>ч.)</w:t>
            </w:r>
          </w:p>
        </w:tc>
      </w:tr>
      <w:tr w:rsidR="00DB29CD" w:rsidTr="00204CD8">
        <w:tc>
          <w:tcPr>
            <w:tcW w:w="10598" w:type="dxa"/>
          </w:tcPr>
          <w:p w:rsidR="00DB29CD" w:rsidRPr="000C5F17" w:rsidRDefault="00DB29CD" w:rsidP="00AF3B4F">
            <w:pPr>
              <w:spacing w:before="30" w:after="30"/>
              <w:jc w:val="both"/>
              <w:rPr>
                <w:color w:val="000000"/>
                <w:szCs w:val="26"/>
              </w:rPr>
            </w:pPr>
            <w:r w:rsidRPr="000C5F17">
              <w:rPr>
                <w:szCs w:val="26"/>
              </w:rPr>
              <w:t xml:space="preserve">Работа над основной </w:t>
            </w:r>
            <w:proofErr w:type="gramStart"/>
            <w:r w:rsidRPr="000C5F17">
              <w:rPr>
                <w:szCs w:val="26"/>
              </w:rPr>
              <w:t>частью  проекта</w:t>
            </w:r>
            <w:proofErr w:type="gramEnd"/>
            <w:r w:rsidRPr="000C5F17">
              <w:rPr>
                <w:szCs w:val="26"/>
              </w:rPr>
              <w:t xml:space="preserve"> – осуществление намеченных шагов в установленном порядке с применением необходимых деталей и способов, внесение обоснованных изменений в первоначальный </w:t>
            </w:r>
            <w:proofErr w:type="spellStart"/>
            <w:r w:rsidRPr="000C5F17">
              <w:rPr>
                <w:szCs w:val="26"/>
              </w:rPr>
              <w:t>замысел.</w:t>
            </w:r>
            <w:r w:rsidRPr="000C5F17">
              <w:rPr>
                <w:color w:val="000000"/>
                <w:szCs w:val="26"/>
              </w:rPr>
              <w:t>Оформление</w:t>
            </w:r>
            <w:proofErr w:type="spellEnd"/>
            <w:r w:rsidRPr="000C5F17">
              <w:rPr>
                <w:color w:val="000000"/>
                <w:szCs w:val="26"/>
              </w:rPr>
              <w:t xml:space="preserve"> результатов в виде сценария видеофильма, программы, буклета, статьи, репортажа, дизайна,  рубрик газеты, альманаха, альбома и пр.</w:t>
            </w:r>
          </w:p>
          <w:p w:rsidR="00DB29CD" w:rsidRPr="0020793D" w:rsidRDefault="00DB29CD" w:rsidP="0020793D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i/>
                <w:szCs w:val="26"/>
              </w:rPr>
              <w:t>Практическая работа «Реализация плана проекта».</w:t>
            </w:r>
          </w:p>
        </w:tc>
      </w:tr>
      <w:tr w:rsidR="00AF3B4F" w:rsidTr="00C27F14">
        <w:tc>
          <w:tcPr>
            <w:tcW w:w="10598" w:type="dxa"/>
          </w:tcPr>
          <w:p w:rsidR="00AF3B4F" w:rsidRPr="00AF3B4F" w:rsidRDefault="00AF3B4F" w:rsidP="00AF3B4F">
            <w:pPr>
              <w:jc w:val="center"/>
              <w:rPr>
                <w:b/>
                <w:i/>
                <w:szCs w:val="26"/>
              </w:rPr>
            </w:pPr>
            <w:r w:rsidRPr="000C5F17">
              <w:rPr>
                <w:b/>
                <w:i/>
                <w:szCs w:val="26"/>
              </w:rPr>
              <w:t>Структура проекта. Письменная часть</w:t>
            </w:r>
            <w:r>
              <w:rPr>
                <w:b/>
                <w:i/>
                <w:szCs w:val="26"/>
              </w:rPr>
              <w:t xml:space="preserve"> проекта  (4</w:t>
            </w:r>
            <w:r w:rsidRPr="000C5F17">
              <w:rPr>
                <w:b/>
                <w:i/>
                <w:szCs w:val="26"/>
              </w:rPr>
              <w:t>ч.)</w:t>
            </w:r>
          </w:p>
        </w:tc>
      </w:tr>
      <w:tr w:rsidR="00DB29CD" w:rsidTr="00BE061E">
        <w:tc>
          <w:tcPr>
            <w:tcW w:w="10598" w:type="dxa"/>
          </w:tcPr>
          <w:p w:rsidR="00DB29CD" w:rsidRPr="000C5F17" w:rsidRDefault="00DB29CD" w:rsidP="00AF3B4F">
            <w:pPr>
              <w:jc w:val="both"/>
              <w:rPr>
                <w:szCs w:val="26"/>
              </w:rPr>
            </w:pPr>
            <w:r w:rsidRPr="000C5F17">
              <w:rPr>
                <w:color w:val="000000"/>
                <w:szCs w:val="26"/>
              </w:rPr>
              <w:t>Основные требования, предъявляемые к структуре и оформлению письменной части учебных проектов.</w:t>
            </w:r>
            <w:r w:rsidRPr="000C5F17">
              <w:rPr>
                <w:szCs w:val="26"/>
              </w:rPr>
              <w:t xml:space="preserve"> Титульный лист. Содержание. Введение. Основная часть. Заключение. Библиография. Приложение.  </w:t>
            </w:r>
          </w:p>
          <w:p w:rsidR="00DB29CD" w:rsidRDefault="00DB29CD" w:rsidP="00AF3B4F">
            <w:pPr>
              <w:jc w:val="both"/>
            </w:pPr>
            <w:r w:rsidRPr="000C5F17">
              <w:rPr>
                <w:i/>
                <w:szCs w:val="26"/>
              </w:rPr>
              <w:t>Практическая работа «Оформление письменной части проекта».</w:t>
            </w:r>
          </w:p>
        </w:tc>
      </w:tr>
      <w:tr w:rsidR="00AF3B4F" w:rsidTr="00C27F14">
        <w:tc>
          <w:tcPr>
            <w:tcW w:w="10598" w:type="dxa"/>
          </w:tcPr>
          <w:p w:rsidR="00AF3B4F" w:rsidRPr="00AF3B4F" w:rsidRDefault="00AF3B4F" w:rsidP="00AF3B4F">
            <w:pPr>
              <w:jc w:val="center"/>
              <w:rPr>
                <w:b/>
                <w:i/>
                <w:szCs w:val="26"/>
              </w:rPr>
            </w:pPr>
            <w:r w:rsidRPr="000C5F17">
              <w:rPr>
                <w:b/>
                <w:i/>
                <w:szCs w:val="26"/>
              </w:rPr>
              <w:t xml:space="preserve">Оценивание проекта </w:t>
            </w:r>
            <w:r>
              <w:rPr>
                <w:b/>
                <w:i/>
                <w:szCs w:val="26"/>
              </w:rPr>
              <w:t>(3</w:t>
            </w:r>
            <w:r w:rsidRPr="000C5F17">
              <w:rPr>
                <w:b/>
                <w:i/>
                <w:szCs w:val="26"/>
              </w:rPr>
              <w:t>ч.)</w:t>
            </w:r>
          </w:p>
        </w:tc>
      </w:tr>
      <w:tr w:rsidR="00DB29CD" w:rsidTr="00764CA3">
        <w:tc>
          <w:tcPr>
            <w:tcW w:w="10598" w:type="dxa"/>
          </w:tcPr>
          <w:p w:rsidR="00DB29CD" w:rsidRPr="000C5F17" w:rsidRDefault="00DB29CD" w:rsidP="00AF3B4F">
            <w:pPr>
              <w:jc w:val="both"/>
              <w:rPr>
                <w:szCs w:val="26"/>
              </w:rPr>
            </w:pPr>
            <w:r w:rsidRPr="000C5F17">
              <w:rPr>
                <w:szCs w:val="26"/>
              </w:rPr>
              <w:t>Что такое экспертиза. Проведение экспертизы своей и чужой деятельности. Критерии оценивания проекта. Способы оценки. Самооценка.</w:t>
            </w:r>
          </w:p>
          <w:p w:rsidR="00DB29CD" w:rsidRPr="00075F9C" w:rsidRDefault="00DB29CD" w:rsidP="00075F9C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i/>
                <w:szCs w:val="26"/>
              </w:rPr>
              <w:t>Практическая работа «Оценивание собственного или группового проекта».</w:t>
            </w:r>
          </w:p>
        </w:tc>
      </w:tr>
      <w:tr w:rsidR="00AF3B4F" w:rsidTr="00C27F14">
        <w:tc>
          <w:tcPr>
            <w:tcW w:w="10598" w:type="dxa"/>
          </w:tcPr>
          <w:p w:rsidR="00AF3B4F" w:rsidRDefault="00AF3B4F" w:rsidP="00AF3B4F">
            <w:pPr>
              <w:jc w:val="center"/>
            </w:pPr>
            <w:r>
              <w:rPr>
                <w:b/>
                <w:i/>
                <w:szCs w:val="26"/>
              </w:rPr>
              <w:t>Защита проекта. Презентация (6</w:t>
            </w:r>
            <w:r w:rsidRPr="000C5F17">
              <w:rPr>
                <w:b/>
                <w:i/>
                <w:szCs w:val="26"/>
              </w:rPr>
              <w:t>ч.)</w:t>
            </w:r>
          </w:p>
        </w:tc>
      </w:tr>
      <w:tr w:rsidR="00DB29CD" w:rsidTr="007B2564">
        <w:tc>
          <w:tcPr>
            <w:tcW w:w="10598" w:type="dxa"/>
          </w:tcPr>
          <w:p w:rsidR="00DB29CD" w:rsidRPr="00AF3B4F" w:rsidRDefault="00DB29CD" w:rsidP="00AF3B4F">
            <w:pPr>
              <w:jc w:val="both"/>
              <w:rPr>
                <w:b/>
                <w:i/>
                <w:szCs w:val="26"/>
              </w:rPr>
            </w:pPr>
            <w:r w:rsidRPr="000C5F17">
              <w:rPr>
                <w:szCs w:val="26"/>
              </w:rPr>
              <w:t>Планирование презентации. Техника публичного выступления. Невербальные способы общения. Использование средств наглядности. Критерий «Качество проведения презентации».</w:t>
            </w:r>
          </w:p>
          <w:p w:rsidR="00DB29CD" w:rsidRPr="00744722" w:rsidRDefault="00DB29CD" w:rsidP="00744722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i/>
                <w:szCs w:val="26"/>
              </w:rPr>
              <w:t>Практическая работа «Публичные пробы».</w:t>
            </w:r>
          </w:p>
        </w:tc>
      </w:tr>
      <w:tr w:rsidR="00013177" w:rsidTr="00C27F14">
        <w:tc>
          <w:tcPr>
            <w:tcW w:w="10598" w:type="dxa"/>
          </w:tcPr>
          <w:p w:rsidR="00013177" w:rsidRPr="00013177" w:rsidRDefault="00013177" w:rsidP="00013177">
            <w:pPr>
              <w:jc w:val="center"/>
              <w:rPr>
                <w:b/>
                <w:i/>
                <w:szCs w:val="26"/>
              </w:rPr>
            </w:pPr>
            <w:r w:rsidRPr="000C5F17">
              <w:rPr>
                <w:b/>
                <w:i/>
                <w:szCs w:val="26"/>
              </w:rPr>
              <w:t xml:space="preserve">Анализ проекта </w:t>
            </w:r>
            <w:r>
              <w:rPr>
                <w:b/>
                <w:i/>
                <w:szCs w:val="26"/>
              </w:rPr>
              <w:t>(3</w:t>
            </w:r>
            <w:r w:rsidRPr="000C5F17">
              <w:rPr>
                <w:b/>
                <w:i/>
                <w:szCs w:val="26"/>
              </w:rPr>
              <w:t>ч.)</w:t>
            </w:r>
          </w:p>
        </w:tc>
      </w:tr>
      <w:tr w:rsidR="00DB29CD" w:rsidTr="005C3D9E">
        <w:tc>
          <w:tcPr>
            <w:tcW w:w="10598" w:type="dxa"/>
          </w:tcPr>
          <w:p w:rsidR="00DB29CD" w:rsidRPr="000C5F17" w:rsidRDefault="00DB29CD" w:rsidP="00013177">
            <w:pPr>
              <w:jc w:val="both"/>
              <w:rPr>
                <w:i/>
                <w:szCs w:val="26"/>
              </w:rPr>
            </w:pPr>
            <w:r w:rsidRPr="000C5F17">
              <w:rPr>
                <w:szCs w:val="26"/>
              </w:rPr>
              <w:t xml:space="preserve">Алгоритм написание отчета. Сильные и слабые стороны работы над своим проектом.  </w:t>
            </w:r>
          </w:p>
          <w:p w:rsidR="00DB29CD" w:rsidRPr="00744722" w:rsidRDefault="00DB29CD" w:rsidP="00744722">
            <w:pPr>
              <w:ind w:right="176"/>
              <w:jc w:val="both"/>
              <w:rPr>
                <w:rFonts w:eastAsia="Calibri"/>
                <w:b/>
                <w:sz w:val="24"/>
                <w:szCs w:val="24"/>
              </w:rPr>
            </w:pPr>
            <w:r w:rsidRPr="000C5F17">
              <w:rPr>
                <w:i/>
                <w:szCs w:val="26"/>
              </w:rPr>
              <w:t>Практическая работ</w:t>
            </w:r>
            <w:r>
              <w:rPr>
                <w:i/>
                <w:szCs w:val="26"/>
              </w:rPr>
              <w:t>а «Отчет о работе над проектом»</w:t>
            </w:r>
          </w:p>
        </w:tc>
      </w:tr>
    </w:tbl>
    <w:p w:rsidR="00AF3B4F" w:rsidRDefault="00AF3B4F" w:rsidP="003A7F82">
      <w:pPr>
        <w:ind w:left="-567"/>
        <w:jc w:val="center"/>
        <w:rPr>
          <w:b/>
          <w:szCs w:val="28"/>
        </w:rPr>
      </w:pPr>
    </w:p>
    <w:p w:rsidR="00F14773" w:rsidRDefault="00F14773" w:rsidP="003A7F82">
      <w:pPr>
        <w:ind w:left="-567"/>
        <w:jc w:val="center"/>
        <w:rPr>
          <w:b/>
          <w:szCs w:val="28"/>
        </w:rPr>
      </w:pPr>
    </w:p>
    <w:p w:rsidR="00DB29CD" w:rsidRPr="003220E5" w:rsidRDefault="00DB29CD" w:rsidP="00C667A6">
      <w:pPr>
        <w:pStyle w:val="a8"/>
        <w:numPr>
          <w:ilvl w:val="0"/>
          <w:numId w:val="3"/>
        </w:numPr>
        <w:rPr>
          <w:rFonts w:ascii="Times New Roman" w:hAnsi="Times New Roman"/>
          <w:sz w:val="24"/>
        </w:rPr>
      </w:pPr>
      <w:r w:rsidRPr="003220E5">
        <w:rPr>
          <w:rFonts w:ascii="Times New Roman" w:hAnsi="Times New Roman"/>
          <w:b/>
          <w:sz w:val="24"/>
        </w:rPr>
        <w:t xml:space="preserve">Формы организации </w:t>
      </w:r>
      <w:r>
        <w:rPr>
          <w:rFonts w:ascii="Times New Roman" w:hAnsi="Times New Roman"/>
          <w:b/>
          <w:sz w:val="24"/>
        </w:rPr>
        <w:t xml:space="preserve">внеурочной </w:t>
      </w:r>
      <w:proofErr w:type="spellStart"/>
      <w:proofErr w:type="gramStart"/>
      <w:r>
        <w:rPr>
          <w:rFonts w:ascii="Times New Roman" w:hAnsi="Times New Roman"/>
          <w:b/>
          <w:sz w:val="24"/>
        </w:rPr>
        <w:t>деятельности</w:t>
      </w:r>
      <w:r w:rsidRPr="003220E5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беседы</w:t>
      </w:r>
      <w:proofErr w:type="spellEnd"/>
      <w:proofErr w:type="gramEnd"/>
      <w:r>
        <w:rPr>
          <w:rFonts w:ascii="Times New Roman" w:hAnsi="Times New Roman"/>
          <w:sz w:val="24"/>
        </w:rPr>
        <w:t xml:space="preserve">, </w:t>
      </w:r>
      <w:r w:rsidRPr="003220E5">
        <w:rPr>
          <w:rFonts w:ascii="Times New Roman" w:hAnsi="Times New Roman"/>
          <w:bCs/>
          <w:sz w:val="24"/>
        </w:rPr>
        <w:t xml:space="preserve"> игры,</w:t>
      </w:r>
      <w:r>
        <w:rPr>
          <w:rFonts w:ascii="Times New Roman" w:hAnsi="Times New Roman"/>
          <w:bCs/>
          <w:sz w:val="24"/>
        </w:rPr>
        <w:t xml:space="preserve"> викторины, конкурсы, </w:t>
      </w:r>
      <w:r w:rsidRPr="003220E5">
        <w:rPr>
          <w:rFonts w:ascii="Times New Roman" w:hAnsi="Times New Roman"/>
          <w:bCs/>
          <w:sz w:val="24"/>
        </w:rPr>
        <w:t>ди</w:t>
      </w:r>
      <w:r>
        <w:rPr>
          <w:rFonts w:ascii="Times New Roman" w:hAnsi="Times New Roman"/>
          <w:bCs/>
          <w:sz w:val="24"/>
        </w:rPr>
        <w:t>скуссии, рассказы, проекты.</w:t>
      </w:r>
    </w:p>
    <w:p w:rsidR="00DB29CD" w:rsidRDefault="00DB29CD" w:rsidP="00DB29CD">
      <w:pPr>
        <w:pStyle w:val="a8"/>
        <w:ind w:firstLine="708"/>
        <w:rPr>
          <w:rFonts w:ascii="Times New Roman" w:hAnsi="Times New Roman"/>
          <w:sz w:val="24"/>
        </w:rPr>
      </w:pPr>
      <w:r w:rsidRPr="003220E5">
        <w:rPr>
          <w:rFonts w:ascii="Times New Roman" w:hAnsi="Times New Roman"/>
          <w:b/>
          <w:sz w:val="24"/>
        </w:rPr>
        <w:t>Виды деятельности обучающихся:</w:t>
      </w:r>
      <w:r>
        <w:rPr>
          <w:rFonts w:ascii="Times New Roman" w:hAnsi="Times New Roman"/>
          <w:sz w:val="24"/>
        </w:rPr>
        <w:t xml:space="preserve"> познавательная деятельность, проблемно-ценностное общение, игровая деятельность.</w:t>
      </w:r>
    </w:p>
    <w:p w:rsidR="00DB29CD" w:rsidRDefault="00DB29CD" w:rsidP="00DB29CD">
      <w:pPr>
        <w:pStyle w:val="a8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F14773" w:rsidRDefault="00F14773" w:rsidP="003A7F82">
      <w:pPr>
        <w:ind w:left="-567"/>
        <w:jc w:val="center"/>
        <w:rPr>
          <w:b/>
          <w:szCs w:val="28"/>
        </w:rPr>
      </w:pPr>
    </w:p>
    <w:p w:rsidR="00E75180" w:rsidRPr="00F14773" w:rsidRDefault="00E75180" w:rsidP="0063552E">
      <w:pPr>
        <w:jc w:val="center"/>
        <w:rPr>
          <w:b/>
        </w:rPr>
      </w:pPr>
      <w:r w:rsidRPr="00F14773">
        <w:rPr>
          <w:b/>
        </w:rPr>
        <w:t>Календарно-тематическое планирование</w:t>
      </w:r>
    </w:p>
    <w:p w:rsidR="00E75180" w:rsidRPr="003C71D6" w:rsidRDefault="00DB29CD" w:rsidP="00E75180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курса</w:t>
      </w:r>
      <w:r w:rsidR="00E75180">
        <w:rPr>
          <w:rFonts w:ascii="Times New Roman" w:hAnsi="Times New Roman"/>
          <w:b/>
          <w:sz w:val="24"/>
          <w:szCs w:val="24"/>
        </w:rPr>
        <w:t xml:space="preserve"> внеурочной </w:t>
      </w:r>
      <w:r w:rsidR="00E75180" w:rsidRPr="003C71D6">
        <w:rPr>
          <w:rFonts w:ascii="Times New Roman" w:hAnsi="Times New Roman" w:cs="Times New Roman"/>
          <w:b/>
          <w:sz w:val="24"/>
          <w:szCs w:val="24"/>
        </w:rPr>
        <w:t>деятельности «Основы проектной деятельности»</w:t>
      </w:r>
    </w:p>
    <w:p w:rsidR="00E75180" w:rsidRPr="00707299" w:rsidRDefault="00653B30" w:rsidP="00E75180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в 5-х  класс</w:t>
      </w:r>
      <w:r w:rsidR="002A2CFE">
        <w:rPr>
          <w:rFonts w:ascii="Times New Roman" w:hAnsi="Times New Roman"/>
          <w:b/>
          <w:sz w:val="24"/>
          <w:szCs w:val="24"/>
        </w:rPr>
        <w:t>е</w:t>
      </w:r>
    </w:p>
    <w:p w:rsidR="00E75180" w:rsidRPr="00FC7DF9" w:rsidRDefault="00E75180" w:rsidP="00FC7DF9">
      <w:pPr>
        <w:rPr>
          <w:i/>
        </w:rPr>
      </w:pPr>
      <w:r w:rsidRPr="00A615B8">
        <w:rPr>
          <w:b/>
        </w:rPr>
        <w:t>Учитель</w:t>
      </w:r>
      <w:r w:rsidRPr="00A615B8">
        <w:rPr>
          <w:i/>
        </w:rPr>
        <w:t xml:space="preserve">: </w:t>
      </w:r>
    </w:p>
    <w:p w:rsidR="00E75180" w:rsidRDefault="00E75180" w:rsidP="00E75180">
      <w:pPr>
        <w:jc w:val="both"/>
      </w:pPr>
      <w:r w:rsidRPr="00A615B8">
        <w:rPr>
          <w:b/>
        </w:rPr>
        <w:t>Количество часов</w:t>
      </w:r>
      <w:r w:rsidRPr="00A615B8">
        <w:t xml:space="preserve">: в </w:t>
      </w:r>
      <w:r>
        <w:t>неделю 1 ч., всего 3</w:t>
      </w:r>
      <w:r w:rsidRPr="002C0925">
        <w:t>5</w:t>
      </w:r>
      <w:r w:rsidRPr="00A615B8">
        <w:t xml:space="preserve"> ч.</w:t>
      </w:r>
    </w:p>
    <w:p w:rsidR="00E75180" w:rsidRDefault="00E75180" w:rsidP="00E75180">
      <w:pPr>
        <w:rPr>
          <w:i/>
          <w:szCs w:val="26"/>
        </w:rPr>
      </w:pPr>
    </w:p>
    <w:tbl>
      <w:tblPr>
        <w:tblW w:w="10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5693"/>
        <w:gridCol w:w="993"/>
        <w:gridCol w:w="992"/>
        <w:gridCol w:w="2213"/>
      </w:tblGrid>
      <w:tr w:rsidR="00F46938" w:rsidRPr="0002211D" w:rsidTr="00F46938">
        <w:trPr>
          <w:trHeight w:val="432"/>
          <w:jc w:val="center"/>
        </w:trPr>
        <w:tc>
          <w:tcPr>
            <w:tcW w:w="520" w:type="dxa"/>
            <w:vMerge w:val="restart"/>
          </w:tcPr>
          <w:p w:rsidR="00F46938" w:rsidRPr="00DD7D27" w:rsidRDefault="00F46938" w:rsidP="001936FC">
            <w:pPr>
              <w:jc w:val="center"/>
              <w:rPr>
                <w:i/>
              </w:rPr>
            </w:pPr>
            <w:r w:rsidRPr="00DD7D27">
              <w:rPr>
                <w:i/>
              </w:rPr>
              <w:t>№</w:t>
            </w:r>
          </w:p>
          <w:p w:rsidR="00F46938" w:rsidRPr="00DD7D27" w:rsidRDefault="00F46938" w:rsidP="001936FC">
            <w:pPr>
              <w:jc w:val="center"/>
              <w:rPr>
                <w:i/>
              </w:rPr>
            </w:pPr>
          </w:p>
        </w:tc>
        <w:tc>
          <w:tcPr>
            <w:tcW w:w="5693" w:type="dxa"/>
            <w:vMerge w:val="restart"/>
          </w:tcPr>
          <w:p w:rsidR="00F46938" w:rsidRPr="00CC793B" w:rsidRDefault="00F46938" w:rsidP="001936FC">
            <w:pPr>
              <w:shd w:val="clear" w:color="auto" w:fill="FFFFFF"/>
              <w:jc w:val="center"/>
              <w:rPr>
                <w:b/>
                <w:i/>
              </w:rPr>
            </w:pPr>
          </w:p>
          <w:p w:rsidR="00F46938" w:rsidRPr="00CC793B" w:rsidRDefault="00F46938" w:rsidP="001936FC">
            <w:pPr>
              <w:shd w:val="clear" w:color="auto" w:fill="FFFFFF"/>
              <w:jc w:val="center"/>
              <w:rPr>
                <w:b/>
              </w:rPr>
            </w:pPr>
            <w:r w:rsidRPr="00CC793B">
              <w:rPr>
                <w:b/>
              </w:rPr>
              <w:t>Тема  урока</w:t>
            </w:r>
          </w:p>
        </w:tc>
        <w:tc>
          <w:tcPr>
            <w:tcW w:w="1985" w:type="dxa"/>
            <w:gridSpan w:val="2"/>
          </w:tcPr>
          <w:p w:rsidR="00F46938" w:rsidRPr="00F46938" w:rsidRDefault="00F46938" w:rsidP="001936FC">
            <w:pPr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2213" w:type="dxa"/>
            <w:vMerge w:val="restart"/>
          </w:tcPr>
          <w:p w:rsidR="00F46938" w:rsidRPr="0002211D" w:rsidRDefault="00F46938" w:rsidP="001936FC">
            <w:pPr>
              <w:shd w:val="clear" w:color="auto" w:fill="FFFFFF"/>
              <w:jc w:val="center"/>
            </w:pPr>
          </w:p>
          <w:p w:rsidR="00F46938" w:rsidRPr="00DD7D27" w:rsidRDefault="00F46938" w:rsidP="001936F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D7D27">
              <w:rPr>
                <w:sz w:val="28"/>
                <w:szCs w:val="28"/>
              </w:rPr>
              <w:t>Корректировка</w:t>
            </w:r>
          </w:p>
        </w:tc>
      </w:tr>
      <w:tr w:rsidR="00F46938" w:rsidRPr="0002211D" w:rsidTr="00F46938">
        <w:trPr>
          <w:trHeight w:val="232"/>
          <w:jc w:val="center"/>
        </w:trPr>
        <w:tc>
          <w:tcPr>
            <w:tcW w:w="520" w:type="dxa"/>
            <w:vMerge/>
          </w:tcPr>
          <w:p w:rsidR="00F46938" w:rsidRPr="00DD7D27" w:rsidRDefault="00F46938" w:rsidP="001936FC">
            <w:pPr>
              <w:jc w:val="center"/>
              <w:rPr>
                <w:i/>
              </w:rPr>
            </w:pPr>
          </w:p>
        </w:tc>
        <w:tc>
          <w:tcPr>
            <w:tcW w:w="5693" w:type="dxa"/>
            <w:vMerge/>
          </w:tcPr>
          <w:p w:rsidR="00F46938" w:rsidRPr="00CC793B" w:rsidRDefault="00F46938" w:rsidP="001936FC">
            <w:pPr>
              <w:shd w:val="clear" w:color="auto" w:fill="FFFFFF"/>
              <w:jc w:val="center"/>
              <w:rPr>
                <w:b/>
                <w:i/>
              </w:rPr>
            </w:pPr>
          </w:p>
        </w:tc>
        <w:tc>
          <w:tcPr>
            <w:tcW w:w="993" w:type="dxa"/>
          </w:tcPr>
          <w:p w:rsidR="00F46938" w:rsidRPr="00DD7D27" w:rsidRDefault="00F46938" w:rsidP="001936FC">
            <w:pPr>
              <w:jc w:val="center"/>
            </w:pPr>
            <w:r w:rsidRPr="00DD7D27">
              <w:t>Дата по плану</w:t>
            </w:r>
          </w:p>
        </w:tc>
        <w:tc>
          <w:tcPr>
            <w:tcW w:w="992" w:type="dxa"/>
          </w:tcPr>
          <w:p w:rsidR="00F46938" w:rsidRPr="00DD7D27" w:rsidRDefault="00F46938" w:rsidP="001936FC">
            <w:pPr>
              <w:jc w:val="center"/>
            </w:pPr>
            <w:r w:rsidRPr="00DD7D27">
              <w:t>Дата по факту</w:t>
            </w:r>
          </w:p>
        </w:tc>
        <w:tc>
          <w:tcPr>
            <w:tcW w:w="2213" w:type="dxa"/>
            <w:vMerge/>
          </w:tcPr>
          <w:p w:rsidR="00F46938" w:rsidRPr="0002211D" w:rsidRDefault="00F46938" w:rsidP="001936FC">
            <w:pPr>
              <w:shd w:val="clear" w:color="auto" w:fill="FFFFFF"/>
              <w:jc w:val="center"/>
              <w:rPr>
                <w:b/>
                <w:i/>
              </w:rPr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Понятие «Учебный проект». Типы учебных проектов. 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2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Учебный проект: основные этапы работы над проектом.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3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Практическая работа «Алгоритм работы над проектом».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4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Ситуация и проблема: понятие, признаки, описание.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5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 Постановка цели как прогнозируемый  результат деятельности.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trHeight w:val="70"/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6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 Формулирование темы проекта.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trHeight w:val="70"/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7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pStyle w:val="a4"/>
              <w:rPr>
                <w:sz w:val="24"/>
                <w:szCs w:val="24"/>
              </w:rPr>
            </w:pPr>
            <w:r w:rsidRPr="00CC793B">
              <w:rPr>
                <w:sz w:val="24"/>
                <w:szCs w:val="24"/>
              </w:rPr>
              <w:t>Практическая работа «Мозговой штурм (проблема, цель, тема проекта)».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8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Практическая работа «Проект «Строим башню».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9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Презентация проекта  «Строим башню».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10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Планирование деятельности. Риски: распознавание, оценка, предотвращение.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11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Понятие «Ресурсы». Классификация ресурсов. 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12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  <w:rPr>
                <w:b/>
                <w:i/>
              </w:rPr>
            </w:pPr>
            <w:r w:rsidRPr="00CC793B">
              <w:t>Практикум «Выявление ресурсов». Написание эссе «Ступенька к проекту».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  <w:vAlign w:val="center"/>
          </w:tcPr>
          <w:p w:rsidR="00F46938" w:rsidRPr="00DD7D27" w:rsidRDefault="00F46938" w:rsidP="001936FC">
            <w:pPr>
              <w:jc w:val="center"/>
            </w:pPr>
            <w:r w:rsidRPr="00DD7D27">
              <w:t>13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spacing w:before="30" w:after="30"/>
              <w:jc w:val="both"/>
              <w:rPr>
                <w:color w:val="000000"/>
              </w:rPr>
            </w:pPr>
            <w:r w:rsidRPr="00CC793B">
              <w:t>Практическая работа «Звездочки обдумывания (</w:t>
            </w:r>
            <w:r w:rsidRPr="00CC793B">
              <w:rPr>
                <w:color w:val="000000"/>
              </w:rPr>
              <w:t>схематическое изображение составляющих проекта)».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14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spacing w:before="30" w:after="30"/>
              <w:jc w:val="both"/>
              <w:rPr>
                <w:color w:val="000000"/>
              </w:rPr>
            </w:pPr>
            <w:r w:rsidRPr="00CC793B">
              <w:t>Работа над основной частью  проекта – осуществление намеченных шагов в установленном порядке с применением необходимых деталей и способов.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15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Внесение обоснованных изменений в первоначальный замысел.</w:t>
            </w:r>
          </w:p>
        </w:tc>
        <w:tc>
          <w:tcPr>
            <w:tcW w:w="993" w:type="dxa"/>
          </w:tcPr>
          <w:p w:rsidR="00F46938" w:rsidRPr="00271073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271073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  <w:rPr>
                <w:b/>
              </w:rPr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16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rPr>
                <w:color w:val="000000"/>
              </w:rPr>
              <w:t>Оформление результатов проекта.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17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Практическая работа «Реализация плана проекта».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18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Структура проекта. 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19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rPr>
                <w:color w:val="000000"/>
              </w:rPr>
              <w:t>Основные требования, предъявляемые к структуре и оформлению письменной части учебных проектов.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20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rPr>
                <w:color w:val="000000"/>
              </w:rPr>
              <w:t>Основные требования, предъявляемые к структуре и оформлению письменной части учебных проектов.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lastRenderedPageBreak/>
              <w:t>21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Практическая работа «Оформление письменной части проекта».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22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Понятие «Экспертиза». Проведение экспертизы своей и чужой деятельности. </w:t>
            </w:r>
          </w:p>
        </w:tc>
        <w:tc>
          <w:tcPr>
            <w:tcW w:w="993" w:type="dxa"/>
          </w:tcPr>
          <w:p w:rsidR="00F46938" w:rsidRPr="00271073" w:rsidRDefault="00F46938" w:rsidP="001936FC"/>
        </w:tc>
        <w:tc>
          <w:tcPr>
            <w:tcW w:w="992" w:type="dxa"/>
          </w:tcPr>
          <w:p w:rsidR="00F46938" w:rsidRPr="00271073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23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Способы  и критерии оценивания проекта. Самооценка.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24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Практическая работа «Оценивание собственного  проекта».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25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Практическая работа «Оценивание группового проекта».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26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  <w:rPr>
                <w:i/>
              </w:rPr>
            </w:pPr>
            <w:r w:rsidRPr="00CC793B">
              <w:t xml:space="preserve">Планирование презентации проекта. 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  <w:vAlign w:val="center"/>
          </w:tcPr>
          <w:p w:rsidR="00F46938" w:rsidRPr="00DD7D27" w:rsidRDefault="00F46938" w:rsidP="001936FC">
            <w:pPr>
              <w:jc w:val="center"/>
            </w:pPr>
            <w:r w:rsidRPr="00DD7D27">
              <w:t>27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Техника публичного выступления. 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  <w:vAlign w:val="center"/>
          </w:tcPr>
          <w:p w:rsidR="00F46938" w:rsidRPr="00DD7D27" w:rsidRDefault="00F46938" w:rsidP="001936FC">
            <w:pPr>
              <w:jc w:val="center"/>
            </w:pPr>
            <w:r w:rsidRPr="00DD7D27">
              <w:t>28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Использование средств наглядности в процессе презентации проекта. 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  <w:vAlign w:val="center"/>
          </w:tcPr>
          <w:p w:rsidR="00F46938" w:rsidRPr="00DD7D27" w:rsidRDefault="00F46938" w:rsidP="001936FC">
            <w:pPr>
              <w:jc w:val="center"/>
            </w:pPr>
            <w:r w:rsidRPr="00DD7D27">
              <w:t>29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Критерии качества проведения презентации проекта.</w:t>
            </w:r>
          </w:p>
        </w:tc>
        <w:tc>
          <w:tcPr>
            <w:tcW w:w="993" w:type="dxa"/>
          </w:tcPr>
          <w:p w:rsidR="00F46938" w:rsidRPr="0002211D" w:rsidRDefault="00F46938" w:rsidP="001936FC"/>
        </w:tc>
        <w:tc>
          <w:tcPr>
            <w:tcW w:w="992" w:type="dxa"/>
          </w:tcPr>
          <w:p w:rsidR="00F46938" w:rsidRPr="0002211D" w:rsidRDefault="00F46938" w:rsidP="001936FC"/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trHeight w:val="276"/>
          <w:jc w:val="center"/>
        </w:trPr>
        <w:tc>
          <w:tcPr>
            <w:tcW w:w="520" w:type="dxa"/>
            <w:vAlign w:val="center"/>
          </w:tcPr>
          <w:p w:rsidR="00F46938" w:rsidRPr="00DD7D27" w:rsidRDefault="00F46938" w:rsidP="001936FC">
            <w:pPr>
              <w:jc w:val="center"/>
            </w:pPr>
            <w:r w:rsidRPr="00DD7D27">
              <w:t>30</w:t>
            </w:r>
          </w:p>
        </w:tc>
        <w:tc>
          <w:tcPr>
            <w:tcW w:w="5693" w:type="dxa"/>
            <w:vAlign w:val="center"/>
          </w:tcPr>
          <w:p w:rsidR="00F46938" w:rsidRPr="00CC793B" w:rsidRDefault="00F46938" w:rsidP="001936FC">
            <w:r w:rsidRPr="00CC793B">
              <w:t>Практическая работа «Публичные пробы».</w:t>
            </w:r>
          </w:p>
        </w:tc>
        <w:tc>
          <w:tcPr>
            <w:tcW w:w="993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  <w:tc>
          <w:tcPr>
            <w:tcW w:w="992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  <w:tc>
          <w:tcPr>
            <w:tcW w:w="2213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trHeight w:val="276"/>
          <w:jc w:val="center"/>
        </w:trPr>
        <w:tc>
          <w:tcPr>
            <w:tcW w:w="520" w:type="dxa"/>
            <w:vAlign w:val="center"/>
          </w:tcPr>
          <w:p w:rsidR="00F46938" w:rsidRPr="00DD7D27" w:rsidRDefault="00F46938" w:rsidP="001936FC">
            <w:pPr>
              <w:jc w:val="center"/>
            </w:pPr>
            <w:r w:rsidRPr="00DD7D27">
              <w:t>31</w:t>
            </w:r>
          </w:p>
        </w:tc>
        <w:tc>
          <w:tcPr>
            <w:tcW w:w="5693" w:type="dxa"/>
            <w:vAlign w:val="center"/>
          </w:tcPr>
          <w:p w:rsidR="00F46938" w:rsidRPr="00CC793B" w:rsidRDefault="00F46938" w:rsidP="001936FC">
            <w:pPr>
              <w:jc w:val="both"/>
            </w:pPr>
            <w:r w:rsidRPr="00CC793B">
              <w:t xml:space="preserve">Алгоритм написание отчета по работе над проектом. </w:t>
            </w:r>
          </w:p>
        </w:tc>
        <w:tc>
          <w:tcPr>
            <w:tcW w:w="993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  <w:tc>
          <w:tcPr>
            <w:tcW w:w="992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  <w:tc>
          <w:tcPr>
            <w:tcW w:w="2213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trHeight w:val="276"/>
          <w:jc w:val="center"/>
        </w:trPr>
        <w:tc>
          <w:tcPr>
            <w:tcW w:w="520" w:type="dxa"/>
            <w:vAlign w:val="center"/>
          </w:tcPr>
          <w:p w:rsidR="00F46938" w:rsidRPr="00DD7D27" w:rsidRDefault="00F46938" w:rsidP="001936FC">
            <w:pPr>
              <w:jc w:val="center"/>
            </w:pPr>
            <w:r w:rsidRPr="00DD7D27">
              <w:t>32</w:t>
            </w:r>
          </w:p>
        </w:tc>
        <w:tc>
          <w:tcPr>
            <w:tcW w:w="5693" w:type="dxa"/>
            <w:vAlign w:val="center"/>
          </w:tcPr>
          <w:p w:rsidR="00F46938" w:rsidRPr="00CC793B" w:rsidRDefault="00F46938" w:rsidP="001936FC">
            <w:pPr>
              <w:jc w:val="both"/>
              <w:rPr>
                <w:i/>
              </w:rPr>
            </w:pPr>
            <w:r w:rsidRPr="00CC793B">
              <w:t xml:space="preserve">Сильные и слабые стороны работы над своим проектом.  </w:t>
            </w:r>
          </w:p>
        </w:tc>
        <w:tc>
          <w:tcPr>
            <w:tcW w:w="993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  <w:tc>
          <w:tcPr>
            <w:tcW w:w="992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  <w:tc>
          <w:tcPr>
            <w:tcW w:w="2213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trHeight w:val="276"/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33</w:t>
            </w:r>
          </w:p>
        </w:tc>
        <w:tc>
          <w:tcPr>
            <w:tcW w:w="5693" w:type="dxa"/>
            <w:vAlign w:val="center"/>
          </w:tcPr>
          <w:p w:rsidR="00F46938" w:rsidRPr="00CC793B" w:rsidRDefault="00F46938" w:rsidP="001936FC">
            <w:r w:rsidRPr="00CC793B">
              <w:t>Практическая работа «Отчет о работе над проектом».</w:t>
            </w:r>
          </w:p>
        </w:tc>
        <w:tc>
          <w:tcPr>
            <w:tcW w:w="993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  <w:tc>
          <w:tcPr>
            <w:tcW w:w="992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  <w:tc>
          <w:tcPr>
            <w:tcW w:w="2213" w:type="dxa"/>
            <w:vAlign w:val="center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 w:rsidRPr="00DD7D27">
              <w:t>34</w:t>
            </w:r>
          </w:p>
        </w:tc>
        <w:tc>
          <w:tcPr>
            <w:tcW w:w="5693" w:type="dxa"/>
          </w:tcPr>
          <w:p w:rsidR="00F46938" w:rsidRPr="00CC793B" w:rsidRDefault="00F46938" w:rsidP="00E75180">
            <w:pPr>
              <w:jc w:val="both"/>
            </w:pPr>
            <w:r w:rsidRPr="00CC793B">
              <w:t>Рефлексия</w:t>
            </w:r>
            <w:r>
              <w:t xml:space="preserve"> деятельности</w:t>
            </w:r>
            <w:r w:rsidRPr="00CC793B">
              <w:t xml:space="preserve">. </w:t>
            </w:r>
            <w:r>
              <w:t xml:space="preserve">Самоанализ. 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  <w:tr w:rsidR="00F46938" w:rsidRPr="0002211D" w:rsidTr="00F46938">
        <w:trPr>
          <w:jc w:val="center"/>
        </w:trPr>
        <w:tc>
          <w:tcPr>
            <w:tcW w:w="520" w:type="dxa"/>
          </w:tcPr>
          <w:p w:rsidR="00F46938" w:rsidRPr="00DD7D27" w:rsidRDefault="00F46938" w:rsidP="001936FC">
            <w:pPr>
              <w:jc w:val="center"/>
            </w:pPr>
            <w:r>
              <w:t>35</w:t>
            </w:r>
          </w:p>
        </w:tc>
        <w:tc>
          <w:tcPr>
            <w:tcW w:w="5693" w:type="dxa"/>
          </w:tcPr>
          <w:p w:rsidR="00F46938" w:rsidRPr="00CC793B" w:rsidRDefault="00F46938" w:rsidP="001936FC">
            <w:pPr>
              <w:jc w:val="both"/>
            </w:pPr>
            <w:r w:rsidRPr="00CC793B">
              <w:t>Итоговое занятие.</w:t>
            </w:r>
          </w:p>
        </w:tc>
        <w:tc>
          <w:tcPr>
            <w:tcW w:w="993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992" w:type="dxa"/>
          </w:tcPr>
          <w:p w:rsidR="00F46938" w:rsidRPr="0002211D" w:rsidRDefault="00F46938" w:rsidP="001936FC">
            <w:pPr>
              <w:jc w:val="both"/>
            </w:pPr>
          </w:p>
        </w:tc>
        <w:tc>
          <w:tcPr>
            <w:tcW w:w="2213" w:type="dxa"/>
          </w:tcPr>
          <w:p w:rsidR="00F46938" w:rsidRPr="0002211D" w:rsidRDefault="00F46938" w:rsidP="001936FC">
            <w:pPr>
              <w:jc w:val="center"/>
            </w:pPr>
          </w:p>
        </w:tc>
      </w:tr>
    </w:tbl>
    <w:p w:rsidR="00E75180" w:rsidRDefault="00E75180" w:rsidP="00E75180">
      <w:pPr>
        <w:rPr>
          <w:i/>
          <w:szCs w:val="26"/>
        </w:rPr>
      </w:pPr>
    </w:p>
    <w:sectPr w:rsidR="00E75180" w:rsidSect="00F469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61AE4"/>
    <w:multiLevelType w:val="hybridMultilevel"/>
    <w:tmpl w:val="8E524E80"/>
    <w:lvl w:ilvl="0" w:tplc="AEF0D4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B87D14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F58AC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048ED"/>
    <w:multiLevelType w:val="hybridMultilevel"/>
    <w:tmpl w:val="C00E5BBC"/>
    <w:lvl w:ilvl="0" w:tplc="AEF0D4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173B30"/>
    <w:multiLevelType w:val="hybridMultilevel"/>
    <w:tmpl w:val="E2FC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3EF6"/>
    <w:rsid w:val="00006D05"/>
    <w:rsid w:val="00013177"/>
    <w:rsid w:val="00013FDE"/>
    <w:rsid w:val="000174AA"/>
    <w:rsid w:val="0003705E"/>
    <w:rsid w:val="00046AAE"/>
    <w:rsid w:val="000563FB"/>
    <w:rsid w:val="00057042"/>
    <w:rsid w:val="00075F9C"/>
    <w:rsid w:val="000905A6"/>
    <w:rsid w:val="00091C9A"/>
    <w:rsid w:val="000A444F"/>
    <w:rsid w:val="000C106F"/>
    <w:rsid w:val="00102F58"/>
    <w:rsid w:val="0010617F"/>
    <w:rsid w:val="00114D07"/>
    <w:rsid w:val="00122041"/>
    <w:rsid w:val="00127426"/>
    <w:rsid w:val="001444A8"/>
    <w:rsid w:val="00145743"/>
    <w:rsid w:val="00145C2C"/>
    <w:rsid w:val="001565E3"/>
    <w:rsid w:val="00164A5B"/>
    <w:rsid w:val="00182D5E"/>
    <w:rsid w:val="001B42E7"/>
    <w:rsid w:val="001E7D86"/>
    <w:rsid w:val="001F7F56"/>
    <w:rsid w:val="0020793D"/>
    <w:rsid w:val="00242E6E"/>
    <w:rsid w:val="00245030"/>
    <w:rsid w:val="0025367E"/>
    <w:rsid w:val="00261F91"/>
    <w:rsid w:val="00263693"/>
    <w:rsid w:val="0028369A"/>
    <w:rsid w:val="00283CF5"/>
    <w:rsid w:val="00283F16"/>
    <w:rsid w:val="00287EE4"/>
    <w:rsid w:val="00293A00"/>
    <w:rsid w:val="002A2CFE"/>
    <w:rsid w:val="002C098E"/>
    <w:rsid w:val="002D2B15"/>
    <w:rsid w:val="002D6425"/>
    <w:rsid w:val="00303204"/>
    <w:rsid w:val="003337F4"/>
    <w:rsid w:val="00334617"/>
    <w:rsid w:val="0033630F"/>
    <w:rsid w:val="003517A2"/>
    <w:rsid w:val="003748B3"/>
    <w:rsid w:val="00383A3D"/>
    <w:rsid w:val="003865AA"/>
    <w:rsid w:val="003A7F82"/>
    <w:rsid w:val="003B134D"/>
    <w:rsid w:val="003C36B8"/>
    <w:rsid w:val="003C71D6"/>
    <w:rsid w:val="003D4346"/>
    <w:rsid w:val="003E650F"/>
    <w:rsid w:val="0040035F"/>
    <w:rsid w:val="004034B5"/>
    <w:rsid w:val="004132E6"/>
    <w:rsid w:val="004241E9"/>
    <w:rsid w:val="004303D7"/>
    <w:rsid w:val="00441433"/>
    <w:rsid w:val="004568D4"/>
    <w:rsid w:val="00470439"/>
    <w:rsid w:val="00483FC8"/>
    <w:rsid w:val="004918BA"/>
    <w:rsid w:val="004960BB"/>
    <w:rsid w:val="004960D2"/>
    <w:rsid w:val="004A11FB"/>
    <w:rsid w:val="004C4A85"/>
    <w:rsid w:val="00510C3F"/>
    <w:rsid w:val="00517DC3"/>
    <w:rsid w:val="005272BB"/>
    <w:rsid w:val="00553960"/>
    <w:rsid w:val="005870F7"/>
    <w:rsid w:val="00590143"/>
    <w:rsid w:val="00593083"/>
    <w:rsid w:val="005955A4"/>
    <w:rsid w:val="00597828"/>
    <w:rsid w:val="005A66FC"/>
    <w:rsid w:val="005B1B62"/>
    <w:rsid w:val="005B3558"/>
    <w:rsid w:val="005B40F8"/>
    <w:rsid w:val="005B47FA"/>
    <w:rsid w:val="005C32E2"/>
    <w:rsid w:val="00607220"/>
    <w:rsid w:val="00614DD5"/>
    <w:rsid w:val="00615C01"/>
    <w:rsid w:val="006218BC"/>
    <w:rsid w:val="00632FBF"/>
    <w:rsid w:val="0063552E"/>
    <w:rsid w:val="006430F2"/>
    <w:rsid w:val="006506A0"/>
    <w:rsid w:val="00650AE3"/>
    <w:rsid w:val="00650F75"/>
    <w:rsid w:val="00653B30"/>
    <w:rsid w:val="00666C22"/>
    <w:rsid w:val="00676AAB"/>
    <w:rsid w:val="00692163"/>
    <w:rsid w:val="006A6BE4"/>
    <w:rsid w:val="006A7259"/>
    <w:rsid w:val="006B18F7"/>
    <w:rsid w:val="006B5B65"/>
    <w:rsid w:val="006E350C"/>
    <w:rsid w:val="006E50E2"/>
    <w:rsid w:val="007064DD"/>
    <w:rsid w:val="00720907"/>
    <w:rsid w:val="00740A74"/>
    <w:rsid w:val="00744722"/>
    <w:rsid w:val="007530CB"/>
    <w:rsid w:val="00753DE4"/>
    <w:rsid w:val="007A7C29"/>
    <w:rsid w:val="007B23CE"/>
    <w:rsid w:val="007C36B5"/>
    <w:rsid w:val="007C4831"/>
    <w:rsid w:val="007F3809"/>
    <w:rsid w:val="00820570"/>
    <w:rsid w:val="00837FFC"/>
    <w:rsid w:val="00871FB8"/>
    <w:rsid w:val="00874B23"/>
    <w:rsid w:val="00880635"/>
    <w:rsid w:val="00885EB4"/>
    <w:rsid w:val="008C1442"/>
    <w:rsid w:val="008C3FA1"/>
    <w:rsid w:val="008C7F5B"/>
    <w:rsid w:val="008D168E"/>
    <w:rsid w:val="008D5732"/>
    <w:rsid w:val="008E3EF6"/>
    <w:rsid w:val="008F3D31"/>
    <w:rsid w:val="008F6402"/>
    <w:rsid w:val="00900CCA"/>
    <w:rsid w:val="00910ADE"/>
    <w:rsid w:val="00910F2A"/>
    <w:rsid w:val="00916E6C"/>
    <w:rsid w:val="0092213F"/>
    <w:rsid w:val="009307A5"/>
    <w:rsid w:val="00997393"/>
    <w:rsid w:val="009A7C8D"/>
    <w:rsid w:val="009C09AB"/>
    <w:rsid w:val="009E59C9"/>
    <w:rsid w:val="00A06139"/>
    <w:rsid w:val="00A1027E"/>
    <w:rsid w:val="00A10411"/>
    <w:rsid w:val="00A14C90"/>
    <w:rsid w:val="00A2195E"/>
    <w:rsid w:val="00A241EA"/>
    <w:rsid w:val="00A301E2"/>
    <w:rsid w:val="00A420D3"/>
    <w:rsid w:val="00A44DA0"/>
    <w:rsid w:val="00A71E4D"/>
    <w:rsid w:val="00A724FA"/>
    <w:rsid w:val="00A73310"/>
    <w:rsid w:val="00A9286A"/>
    <w:rsid w:val="00A94B7F"/>
    <w:rsid w:val="00AB361B"/>
    <w:rsid w:val="00AC028F"/>
    <w:rsid w:val="00AC13DF"/>
    <w:rsid w:val="00AF3B4F"/>
    <w:rsid w:val="00B13DDF"/>
    <w:rsid w:val="00B3376B"/>
    <w:rsid w:val="00B363B0"/>
    <w:rsid w:val="00B42BE4"/>
    <w:rsid w:val="00B433F3"/>
    <w:rsid w:val="00B61140"/>
    <w:rsid w:val="00B63537"/>
    <w:rsid w:val="00B74836"/>
    <w:rsid w:val="00B810A0"/>
    <w:rsid w:val="00B81397"/>
    <w:rsid w:val="00B82303"/>
    <w:rsid w:val="00B8585B"/>
    <w:rsid w:val="00B93415"/>
    <w:rsid w:val="00B94251"/>
    <w:rsid w:val="00C27F14"/>
    <w:rsid w:val="00C301AB"/>
    <w:rsid w:val="00C4026C"/>
    <w:rsid w:val="00C40925"/>
    <w:rsid w:val="00C46630"/>
    <w:rsid w:val="00C4749E"/>
    <w:rsid w:val="00C667A6"/>
    <w:rsid w:val="00C8182F"/>
    <w:rsid w:val="00C90BBF"/>
    <w:rsid w:val="00CA09C6"/>
    <w:rsid w:val="00CC0034"/>
    <w:rsid w:val="00CD38C6"/>
    <w:rsid w:val="00CD5E56"/>
    <w:rsid w:val="00CF6E98"/>
    <w:rsid w:val="00D13044"/>
    <w:rsid w:val="00D141FB"/>
    <w:rsid w:val="00D267CC"/>
    <w:rsid w:val="00D31851"/>
    <w:rsid w:val="00D32275"/>
    <w:rsid w:val="00D4013D"/>
    <w:rsid w:val="00D421EE"/>
    <w:rsid w:val="00D44516"/>
    <w:rsid w:val="00D64FFC"/>
    <w:rsid w:val="00D93531"/>
    <w:rsid w:val="00D94DCE"/>
    <w:rsid w:val="00DB29CD"/>
    <w:rsid w:val="00DC0C1C"/>
    <w:rsid w:val="00DC628C"/>
    <w:rsid w:val="00DE38D6"/>
    <w:rsid w:val="00DF429C"/>
    <w:rsid w:val="00E05DF5"/>
    <w:rsid w:val="00E12A64"/>
    <w:rsid w:val="00E26A17"/>
    <w:rsid w:val="00E34E7C"/>
    <w:rsid w:val="00E371B0"/>
    <w:rsid w:val="00E556EF"/>
    <w:rsid w:val="00E75180"/>
    <w:rsid w:val="00E80566"/>
    <w:rsid w:val="00E8752A"/>
    <w:rsid w:val="00E9456D"/>
    <w:rsid w:val="00E95988"/>
    <w:rsid w:val="00EA012E"/>
    <w:rsid w:val="00EA12AC"/>
    <w:rsid w:val="00EA3B8A"/>
    <w:rsid w:val="00EA3FD2"/>
    <w:rsid w:val="00EB03FC"/>
    <w:rsid w:val="00EB10FB"/>
    <w:rsid w:val="00EE4F9C"/>
    <w:rsid w:val="00F0645F"/>
    <w:rsid w:val="00F14773"/>
    <w:rsid w:val="00F20BB2"/>
    <w:rsid w:val="00F34DB7"/>
    <w:rsid w:val="00F46938"/>
    <w:rsid w:val="00F46FD2"/>
    <w:rsid w:val="00F719B5"/>
    <w:rsid w:val="00F809AE"/>
    <w:rsid w:val="00F87E56"/>
    <w:rsid w:val="00F92965"/>
    <w:rsid w:val="00F938BC"/>
    <w:rsid w:val="00F95032"/>
    <w:rsid w:val="00F97193"/>
    <w:rsid w:val="00F97357"/>
    <w:rsid w:val="00FC0AAB"/>
    <w:rsid w:val="00FC76D2"/>
    <w:rsid w:val="00FC7DF9"/>
    <w:rsid w:val="00FD775E"/>
    <w:rsid w:val="00FE103B"/>
    <w:rsid w:val="00FE61BB"/>
    <w:rsid w:val="00FE6609"/>
    <w:rsid w:val="00FE75BD"/>
    <w:rsid w:val="00FE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AC850-9044-4240-8361-170981F0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A7F82"/>
    <w:rPr>
      <w:b/>
      <w:bCs/>
    </w:rPr>
  </w:style>
  <w:style w:type="paragraph" w:styleId="a4">
    <w:name w:val="Body Text"/>
    <w:basedOn w:val="a"/>
    <w:link w:val="a5"/>
    <w:rsid w:val="003A7F82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A7F82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99"/>
    <w:qFormat/>
    <w:rsid w:val="00F147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F14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DB29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DB29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2267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 EXPRESS</cp:lastModifiedBy>
  <cp:revision>31</cp:revision>
  <dcterms:created xsi:type="dcterms:W3CDTF">2016-03-25T09:34:00Z</dcterms:created>
  <dcterms:modified xsi:type="dcterms:W3CDTF">2021-07-21T13:40:00Z</dcterms:modified>
</cp:coreProperties>
</file>